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56F8" w14:textId="77777777" w:rsidR="00E97894" w:rsidRDefault="00E97894" w:rsidP="002E098E">
      <w:pPr>
        <w:widowControl w:val="0"/>
        <w:overflowPunct w:val="0"/>
        <w:autoSpaceDE w:val="0"/>
        <w:autoSpaceDN w:val="0"/>
        <w:jc w:val="center"/>
      </w:pPr>
    </w:p>
    <w:p w14:paraId="5412222A" w14:textId="77777777" w:rsidR="00E97894" w:rsidRDefault="00E97894" w:rsidP="002E098E">
      <w:pPr>
        <w:widowControl w:val="0"/>
        <w:overflowPunct w:val="0"/>
        <w:autoSpaceDE w:val="0"/>
        <w:autoSpaceDN w:val="0"/>
        <w:jc w:val="center"/>
      </w:pPr>
    </w:p>
    <w:p w14:paraId="5C4B8E34" w14:textId="1489E5C7" w:rsidR="004C0BBD" w:rsidRDefault="00091C7A" w:rsidP="002E098E">
      <w:pPr>
        <w:widowControl w:val="0"/>
        <w:overflowPunct w:val="0"/>
        <w:autoSpaceDE w:val="0"/>
        <w:autoSpaceDN w:val="0"/>
        <w:jc w:val="center"/>
      </w:pPr>
      <w:bookmarkStart w:id="0" w:name="_GoBack"/>
      <w:bookmarkEnd w:id="0"/>
      <w:r>
        <w:rPr>
          <w:rFonts w:hint="eastAsia"/>
        </w:rPr>
        <w:t>令和</w:t>
      </w:r>
      <w:r w:rsidR="007A0571">
        <w:rPr>
          <w:rFonts w:hint="eastAsia"/>
        </w:rPr>
        <w:t>４</w:t>
      </w:r>
      <w:r w:rsidR="00997F74">
        <w:rPr>
          <w:rFonts w:hint="eastAsia"/>
        </w:rPr>
        <w:t>年度地域づくり</w:t>
      </w:r>
      <w:r w:rsidR="004C0BBD" w:rsidRPr="00CE68C4">
        <w:rPr>
          <w:rFonts w:hint="eastAsia"/>
        </w:rPr>
        <w:t>事業計画書</w:t>
      </w:r>
    </w:p>
    <w:p w14:paraId="599B36E8" w14:textId="77777777" w:rsidR="002E098E" w:rsidRPr="002E098E" w:rsidRDefault="002E098E" w:rsidP="002E098E">
      <w:pPr>
        <w:widowControl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465"/>
        <w:gridCol w:w="5748"/>
      </w:tblGrid>
      <w:tr w:rsidR="004C0BBD" w:rsidRPr="00CE68C4" w14:paraId="60047EE9" w14:textId="77777777" w:rsidTr="002E098E">
        <w:trPr>
          <w:trHeight w:hRule="exact" w:val="567"/>
        </w:trPr>
        <w:tc>
          <w:tcPr>
            <w:tcW w:w="1976" w:type="dxa"/>
            <w:vAlign w:val="center"/>
          </w:tcPr>
          <w:p w14:paraId="32965034" w14:textId="77777777" w:rsidR="004C0BBD" w:rsidRPr="00CE68C4" w:rsidRDefault="004C0BBD" w:rsidP="00F348E0">
            <w:pPr>
              <w:pStyle w:val="ac"/>
              <w:wordWrap/>
              <w:jc w:val="distribute"/>
              <w:rPr>
                <w:rFonts w:hAnsi="ＭＳ 明朝"/>
              </w:rPr>
            </w:pPr>
            <w:r w:rsidRPr="00CE68C4">
              <w:rPr>
                <w:rFonts w:hAnsi="ＭＳ 明朝" w:hint="eastAsia"/>
              </w:rPr>
              <w:t>事業</w:t>
            </w:r>
            <w:r w:rsidR="002E098E">
              <w:rPr>
                <w:rFonts w:hAnsi="ＭＳ 明朝" w:hint="eastAsia"/>
              </w:rPr>
              <w:t>名</w:t>
            </w:r>
          </w:p>
        </w:tc>
        <w:tc>
          <w:tcPr>
            <w:tcW w:w="7213" w:type="dxa"/>
            <w:gridSpan w:val="2"/>
            <w:vAlign w:val="center"/>
          </w:tcPr>
          <w:p w14:paraId="4B8FA046" w14:textId="75BC43B6" w:rsidR="004C0BBD" w:rsidRPr="00CE68C4" w:rsidRDefault="008E7255" w:rsidP="00F348E0">
            <w:pPr>
              <w:widowControl w:val="0"/>
              <w:overflowPunct w:val="0"/>
              <w:autoSpaceDE w:val="0"/>
              <w:autoSpaceDN w:val="0"/>
              <w:rPr>
                <w:rFonts w:hAnsi="ＭＳ 明朝"/>
              </w:rPr>
            </w:pPr>
            <w:r>
              <w:rPr>
                <w:rFonts w:hAnsi="ＭＳ 明朝" w:hint="eastAsia"/>
              </w:rPr>
              <w:t>民俗</w:t>
            </w:r>
            <w:r w:rsidR="00EF2283">
              <w:rPr>
                <w:rFonts w:hAnsi="ＭＳ 明朝" w:hint="eastAsia"/>
              </w:rPr>
              <w:t>芸能</w:t>
            </w:r>
            <w:r w:rsidR="00652CCF">
              <w:rPr>
                <w:rFonts w:hAnsi="ＭＳ 明朝" w:hint="eastAsia"/>
              </w:rPr>
              <w:t>保存育成</w:t>
            </w:r>
            <w:r w:rsidR="00EC5AC1">
              <w:rPr>
                <w:rFonts w:hAnsi="ＭＳ 明朝" w:hint="eastAsia"/>
              </w:rPr>
              <w:t>事業</w:t>
            </w:r>
          </w:p>
        </w:tc>
      </w:tr>
      <w:tr w:rsidR="004C0BBD" w:rsidRPr="00CE68C4" w14:paraId="0DB86CA2" w14:textId="77777777" w:rsidTr="002E098E">
        <w:trPr>
          <w:trHeight w:val="567"/>
        </w:trPr>
        <w:tc>
          <w:tcPr>
            <w:tcW w:w="1976" w:type="dxa"/>
            <w:vAlign w:val="center"/>
          </w:tcPr>
          <w:p w14:paraId="2785968C"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事業実施場所</w:t>
            </w:r>
          </w:p>
        </w:tc>
        <w:tc>
          <w:tcPr>
            <w:tcW w:w="7213" w:type="dxa"/>
            <w:gridSpan w:val="2"/>
            <w:vAlign w:val="center"/>
          </w:tcPr>
          <w:p w14:paraId="4AED53E6" w14:textId="1CC5BD5C" w:rsidR="004C0BBD" w:rsidRPr="00CE68C4" w:rsidRDefault="00EF2283" w:rsidP="00F348E0">
            <w:pPr>
              <w:widowControl w:val="0"/>
              <w:overflowPunct w:val="0"/>
              <w:autoSpaceDE w:val="0"/>
              <w:autoSpaceDN w:val="0"/>
              <w:rPr>
                <w:rFonts w:hAnsi="ＭＳ 明朝"/>
              </w:rPr>
            </w:pPr>
            <w:r>
              <w:rPr>
                <w:rFonts w:hAnsi="ＭＳ 明朝" w:hint="eastAsia"/>
              </w:rPr>
              <w:t>江釣子地区内</w:t>
            </w:r>
          </w:p>
        </w:tc>
      </w:tr>
      <w:tr w:rsidR="004C0BBD" w:rsidRPr="00CE68C4" w14:paraId="2A484DBD" w14:textId="77777777" w:rsidTr="002E098E">
        <w:trPr>
          <w:trHeight w:val="1985"/>
        </w:trPr>
        <w:tc>
          <w:tcPr>
            <w:tcW w:w="1976" w:type="dxa"/>
            <w:vAlign w:val="center"/>
          </w:tcPr>
          <w:p w14:paraId="772C40AA" w14:textId="77777777" w:rsidR="004C0BBD" w:rsidRPr="00CE68C4" w:rsidRDefault="004C0BBD" w:rsidP="00F348E0">
            <w:pPr>
              <w:pStyle w:val="ac"/>
              <w:wordWrap/>
              <w:jc w:val="distribute"/>
              <w:rPr>
                <w:rFonts w:hAnsi="ＭＳ 明朝"/>
              </w:rPr>
            </w:pPr>
            <w:r w:rsidRPr="00CE68C4">
              <w:rPr>
                <w:rFonts w:hAnsi="ＭＳ 明朝" w:hint="eastAsia"/>
              </w:rPr>
              <w:t>事業目的</w:t>
            </w:r>
          </w:p>
        </w:tc>
        <w:tc>
          <w:tcPr>
            <w:tcW w:w="7213" w:type="dxa"/>
            <w:gridSpan w:val="2"/>
            <w:vAlign w:val="center"/>
          </w:tcPr>
          <w:p w14:paraId="10ECE9AB" w14:textId="77777777" w:rsidR="004C0BBD" w:rsidRDefault="00EC5AC1" w:rsidP="00EC5AC1">
            <w:pPr>
              <w:widowControl w:val="0"/>
              <w:overflowPunct w:val="0"/>
              <w:autoSpaceDE w:val="0"/>
              <w:autoSpaceDN w:val="0"/>
              <w:ind w:firstLineChars="100" w:firstLine="245"/>
              <w:rPr>
                <w:rFonts w:hAnsi="ＭＳ 明朝"/>
              </w:rPr>
            </w:pPr>
            <w:r>
              <w:rPr>
                <w:rFonts w:hAnsi="ＭＳ 明朝" w:hint="eastAsia"/>
              </w:rPr>
              <w:t>江釣子地域に伝わる伝統芸能を、保存、継承</w:t>
            </w:r>
            <w:r w:rsidR="00EF2283">
              <w:rPr>
                <w:rFonts w:hAnsi="ＭＳ 明朝" w:hint="eastAsia"/>
              </w:rPr>
              <w:t>、拡大</w:t>
            </w:r>
            <w:r>
              <w:rPr>
                <w:rFonts w:hAnsi="ＭＳ 明朝" w:hint="eastAsia"/>
              </w:rPr>
              <w:t>させるため、</w:t>
            </w:r>
            <w:r w:rsidR="00EF2283">
              <w:rPr>
                <w:rFonts w:hAnsi="ＭＳ 明朝" w:hint="eastAsia"/>
              </w:rPr>
              <w:t>各団体の備品、衣装等の支援</w:t>
            </w:r>
            <w:r w:rsidR="00165E9F">
              <w:rPr>
                <w:rFonts w:hAnsi="ＭＳ 明朝" w:hint="eastAsia"/>
              </w:rPr>
              <w:t>。</w:t>
            </w:r>
          </w:p>
          <w:p w14:paraId="77B9B456" w14:textId="6740A001" w:rsidR="00165E9F" w:rsidRPr="00CE68C4" w:rsidRDefault="00165E9F" w:rsidP="00EC5AC1">
            <w:pPr>
              <w:widowControl w:val="0"/>
              <w:overflowPunct w:val="0"/>
              <w:autoSpaceDE w:val="0"/>
              <w:autoSpaceDN w:val="0"/>
              <w:ind w:firstLineChars="100" w:firstLine="245"/>
              <w:rPr>
                <w:rFonts w:hAnsi="ＭＳ 明朝"/>
              </w:rPr>
            </w:pPr>
            <w:r>
              <w:rPr>
                <w:rFonts w:hAnsi="ＭＳ 明朝" w:hint="eastAsia"/>
              </w:rPr>
              <w:t>地域計画</w:t>
            </w:r>
            <w:r w:rsidR="008B3B81">
              <w:rPr>
                <w:rFonts w:hAnsi="ＭＳ 明朝" w:hint="eastAsia"/>
              </w:rPr>
              <w:t>に基づき、地域文化への愛着を育み、</w:t>
            </w:r>
            <w:r w:rsidR="0049141F">
              <w:rPr>
                <w:rFonts w:hAnsi="ＭＳ 明朝" w:hint="eastAsia"/>
              </w:rPr>
              <w:t>担い手育成等の支援を目的とする。</w:t>
            </w:r>
          </w:p>
        </w:tc>
      </w:tr>
      <w:tr w:rsidR="004C0BBD" w:rsidRPr="00CE68C4" w14:paraId="41687BF7" w14:textId="77777777" w:rsidTr="002E098E">
        <w:trPr>
          <w:cantSplit/>
          <w:trHeight w:val="397"/>
        </w:trPr>
        <w:tc>
          <w:tcPr>
            <w:tcW w:w="1976" w:type="dxa"/>
            <w:vMerge w:val="restart"/>
            <w:vAlign w:val="center"/>
          </w:tcPr>
          <w:p w14:paraId="32DB274C"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事業期間</w:t>
            </w:r>
          </w:p>
        </w:tc>
        <w:tc>
          <w:tcPr>
            <w:tcW w:w="1465" w:type="dxa"/>
            <w:tcBorders>
              <w:bottom w:val="single" w:sz="4" w:space="0" w:color="auto"/>
            </w:tcBorders>
            <w:vAlign w:val="center"/>
          </w:tcPr>
          <w:p w14:paraId="1C7F6E12"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着手予定</w:t>
            </w:r>
          </w:p>
        </w:tc>
        <w:tc>
          <w:tcPr>
            <w:tcW w:w="5748" w:type="dxa"/>
            <w:tcBorders>
              <w:bottom w:val="single" w:sz="4" w:space="0" w:color="auto"/>
            </w:tcBorders>
            <w:vAlign w:val="center"/>
          </w:tcPr>
          <w:p w14:paraId="5FAE6BC0" w14:textId="4863317C" w:rsidR="004C0BBD" w:rsidRPr="00CE68C4" w:rsidRDefault="00EF2283" w:rsidP="007A0571">
            <w:pPr>
              <w:widowControl w:val="0"/>
              <w:overflowPunct w:val="0"/>
              <w:autoSpaceDE w:val="0"/>
              <w:autoSpaceDN w:val="0"/>
              <w:rPr>
                <w:rFonts w:hAnsi="ＭＳ 明朝"/>
              </w:rPr>
            </w:pPr>
            <w:r>
              <w:rPr>
                <w:rFonts w:hAnsi="ＭＳ 明朝" w:hint="eastAsia"/>
              </w:rPr>
              <w:t>令和</w:t>
            </w:r>
            <w:r w:rsidR="007A0571">
              <w:rPr>
                <w:rFonts w:hAnsi="ＭＳ 明朝" w:hint="eastAsia"/>
              </w:rPr>
              <w:t>４</w:t>
            </w:r>
            <w:r w:rsidR="004C0BBD" w:rsidRPr="00CE68C4">
              <w:rPr>
                <w:rFonts w:hAnsi="ＭＳ 明朝" w:hint="eastAsia"/>
              </w:rPr>
              <w:t>年</w:t>
            </w:r>
            <w:r>
              <w:rPr>
                <w:rFonts w:hAnsi="ＭＳ 明朝" w:hint="eastAsia"/>
              </w:rPr>
              <w:t>５</w:t>
            </w:r>
            <w:r w:rsidR="004C0BBD" w:rsidRPr="00CE68C4">
              <w:rPr>
                <w:rFonts w:hAnsi="ＭＳ 明朝" w:hint="eastAsia"/>
              </w:rPr>
              <w:t>月</w:t>
            </w:r>
            <w:r>
              <w:rPr>
                <w:rFonts w:hAnsi="ＭＳ 明朝" w:hint="eastAsia"/>
              </w:rPr>
              <w:t>１</w:t>
            </w:r>
            <w:r w:rsidR="004C0BBD" w:rsidRPr="00CE68C4">
              <w:rPr>
                <w:rFonts w:hAnsi="ＭＳ 明朝" w:hint="eastAsia"/>
              </w:rPr>
              <w:t>日</w:t>
            </w:r>
          </w:p>
        </w:tc>
      </w:tr>
      <w:tr w:rsidR="004C0BBD" w:rsidRPr="00CE68C4" w14:paraId="6FF4F70F" w14:textId="77777777" w:rsidTr="002E098E">
        <w:trPr>
          <w:cantSplit/>
          <w:trHeight w:val="397"/>
        </w:trPr>
        <w:tc>
          <w:tcPr>
            <w:tcW w:w="1976" w:type="dxa"/>
            <w:vMerge/>
            <w:tcBorders>
              <w:bottom w:val="single" w:sz="4" w:space="0" w:color="auto"/>
            </w:tcBorders>
            <w:vAlign w:val="center"/>
          </w:tcPr>
          <w:p w14:paraId="60689D0D" w14:textId="77777777" w:rsidR="004C0BBD" w:rsidRPr="00CE68C4" w:rsidRDefault="004C0BBD" w:rsidP="00F348E0">
            <w:pPr>
              <w:widowControl w:val="0"/>
              <w:overflowPunct w:val="0"/>
              <w:autoSpaceDE w:val="0"/>
              <w:autoSpaceDN w:val="0"/>
              <w:jc w:val="distribute"/>
              <w:rPr>
                <w:rFonts w:hAnsi="ＭＳ 明朝"/>
              </w:rPr>
            </w:pPr>
          </w:p>
        </w:tc>
        <w:tc>
          <w:tcPr>
            <w:tcW w:w="1465" w:type="dxa"/>
            <w:tcBorders>
              <w:bottom w:val="single" w:sz="4" w:space="0" w:color="auto"/>
            </w:tcBorders>
            <w:vAlign w:val="center"/>
          </w:tcPr>
          <w:p w14:paraId="285DF243"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完了予定</w:t>
            </w:r>
          </w:p>
        </w:tc>
        <w:tc>
          <w:tcPr>
            <w:tcW w:w="5748" w:type="dxa"/>
            <w:tcBorders>
              <w:bottom w:val="single" w:sz="4" w:space="0" w:color="auto"/>
            </w:tcBorders>
            <w:vAlign w:val="center"/>
          </w:tcPr>
          <w:p w14:paraId="3723B574" w14:textId="781C44BA" w:rsidR="004C0BBD" w:rsidRPr="00CE68C4" w:rsidRDefault="00EF2283" w:rsidP="007A0571">
            <w:pPr>
              <w:widowControl w:val="0"/>
              <w:overflowPunct w:val="0"/>
              <w:autoSpaceDE w:val="0"/>
              <w:autoSpaceDN w:val="0"/>
              <w:rPr>
                <w:rFonts w:hAnsi="ＭＳ 明朝"/>
              </w:rPr>
            </w:pPr>
            <w:r>
              <w:rPr>
                <w:rFonts w:hAnsi="ＭＳ 明朝" w:hint="eastAsia"/>
              </w:rPr>
              <w:t>令和</w:t>
            </w:r>
            <w:r w:rsidR="007A0571">
              <w:rPr>
                <w:rFonts w:hAnsi="ＭＳ 明朝" w:hint="eastAsia"/>
              </w:rPr>
              <w:t>５</w:t>
            </w:r>
            <w:r w:rsidR="004C0BBD" w:rsidRPr="00CE68C4">
              <w:rPr>
                <w:rFonts w:hAnsi="ＭＳ 明朝" w:hint="eastAsia"/>
              </w:rPr>
              <w:t>年</w:t>
            </w:r>
            <w:r>
              <w:rPr>
                <w:rFonts w:hAnsi="ＭＳ 明朝" w:hint="eastAsia"/>
              </w:rPr>
              <w:t>２</w:t>
            </w:r>
            <w:r w:rsidR="004C0BBD" w:rsidRPr="00CE68C4">
              <w:rPr>
                <w:rFonts w:hAnsi="ＭＳ 明朝" w:hint="eastAsia"/>
              </w:rPr>
              <w:t>月</w:t>
            </w:r>
            <w:r>
              <w:rPr>
                <w:rFonts w:hAnsi="ＭＳ 明朝" w:hint="eastAsia"/>
              </w:rPr>
              <w:t>28</w:t>
            </w:r>
            <w:r w:rsidR="004C0BBD" w:rsidRPr="00CE68C4">
              <w:rPr>
                <w:rFonts w:hAnsi="ＭＳ 明朝" w:hint="eastAsia"/>
              </w:rPr>
              <w:t>日</w:t>
            </w:r>
          </w:p>
        </w:tc>
      </w:tr>
      <w:tr w:rsidR="004C0BBD" w:rsidRPr="00CE68C4" w14:paraId="2DF1645B" w14:textId="77777777" w:rsidTr="002E098E">
        <w:trPr>
          <w:trHeight w:val="3686"/>
        </w:trPr>
        <w:tc>
          <w:tcPr>
            <w:tcW w:w="1976" w:type="dxa"/>
            <w:vAlign w:val="center"/>
          </w:tcPr>
          <w:p w14:paraId="23B6E513"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事業内容</w:t>
            </w:r>
          </w:p>
        </w:tc>
        <w:tc>
          <w:tcPr>
            <w:tcW w:w="7213" w:type="dxa"/>
            <w:gridSpan w:val="2"/>
            <w:vAlign w:val="center"/>
          </w:tcPr>
          <w:p w14:paraId="76CA9207" w14:textId="77777777" w:rsidR="0072361D" w:rsidRDefault="0072361D" w:rsidP="00F348E0">
            <w:pPr>
              <w:widowControl w:val="0"/>
              <w:overflowPunct w:val="0"/>
              <w:autoSpaceDE w:val="0"/>
              <w:autoSpaceDN w:val="0"/>
              <w:rPr>
                <w:rFonts w:hAnsi="ＭＳ 明朝"/>
              </w:rPr>
            </w:pPr>
            <w:r>
              <w:rPr>
                <w:rFonts w:hAnsi="ＭＳ 明朝" w:hint="eastAsia"/>
              </w:rPr>
              <w:t xml:space="preserve">各地区民俗芸能支援事業　</w:t>
            </w:r>
          </w:p>
          <w:p w14:paraId="3A7ECFA9" w14:textId="50CA2A6E" w:rsidR="004C0BBD" w:rsidRPr="0072361D" w:rsidRDefault="0072361D" w:rsidP="0072361D">
            <w:pPr>
              <w:widowControl w:val="0"/>
              <w:overflowPunct w:val="0"/>
              <w:autoSpaceDE w:val="0"/>
              <w:autoSpaceDN w:val="0"/>
              <w:ind w:firstLineChars="1100" w:firstLine="2692"/>
              <w:rPr>
                <w:rFonts w:hAnsi="ＭＳ 明朝"/>
              </w:rPr>
            </w:pPr>
            <w:r>
              <w:rPr>
                <w:rFonts w:hAnsi="ＭＳ 明朝" w:hint="eastAsia"/>
              </w:rPr>
              <w:t>300,000円　（１地区　100,000円）</w:t>
            </w:r>
          </w:p>
        </w:tc>
      </w:tr>
      <w:tr w:rsidR="004C0BBD" w:rsidRPr="00CE68C4" w14:paraId="722A48F9" w14:textId="77777777" w:rsidTr="002E098E">
        <w:trPr>
          <w:trHeight w:val="1985"/>
        </w:trPr>
        <w:tc>
          <w:tcPr>
            <w:tcW w:w="1976" w:type="dxa"/>
            <w:vAlign w:val="center"/>
          </w:tcPr>
          <w:p w14:paraId="20A3C85C"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期待される</w:t>
            </w:r>
          </w:p>
          <w:p w14:paraId="464A27F8"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成果</w:t>
            </w:r>
          </w:p>
        </w:tc>
        <w:tc>
          <w:tcPr>
            <w:tcW w:w="7213" w:type="dxa"/>
            <w:gridSpan w:val="2"/>
            <w:vAlign w:val="center"/>
          </w:tcPr>
          <w:p w14:paraId="7F135580" w14:textId="77777777" w:rsidR="004C0BBD" w:rsidRDefault="0072361D" w:rsidP="00F348E0">
            <w:pPr>
              <w:widowControl w:val="0"/>
              <w:overflowPunct w:val="0"/>
              <w:autoSpaceDE w:val="0"/>
              <w:autoSpaceDN w:val="0"/>
              <w:rPr>
                <w:rFonts w:hAnsi="ＭＳ 明朝"/>
              </w:rPr>
            </w:pPr>
            <w:r>
              <w:rPr>
                <w:rFonts w:hAnsi="ＭＳ 明朝" w:hint="eastAsia"/>
              </w:rPr>
              <w:t>・長年使用している衣装等、傷み等が著しいことから、更新しようとするものです。</w:t>
            </w:r>
          </w:p>
          <w:p w14:paraId="25EC37ED" w14:textId="6C5EDF66" w:rsidR="0072361D" w:rsidRPr="00CE68C4" w:rsidRDefault="0072361D" w:rsidP="00F348E0">
            <w:pPr>
              <w:widowControl w:val="0"/>
              <w:overflowPunct w:val="0"/>
              <w:autoSpaceDE w:val="0"/>
              <w:autoSpaceDN w:val="0"/>
              <w:rPr>
                <w:rFonts w:hAnsi="ＭＳ 明朝"/>
              </w:rPr>
            </w:pPr>
            <w:r>
              <w:rPr>
                <w:rFonts w:hAnsi="ＭＳ 明朝" w:hint="eastAsia"/>
              </w:rPr>
              <w:t>・地域の伝承芸能活動の推進と新たな後継者の発掘、育成に取り組み</w:t>
            </w:r>
            <w:r w:rsidR="008E7255">
              <w:rPr>
                <w:rFonts w:hAnsi="ＭＳ 明朝" w:hint="eastAsia"/>
              </w:rPr>
              <w:t>。</w:t>
            </w:r>
          </w:p>
        </w:tc>
      </w:tr>
      <w:tr w:rsidR="004C0BBD" w:rsidRPr="00CE68C4" w14:paraId="75D09CF7" w14:textId="77777777" w:rsidTr="002E098E">
        <w:trPr>
          <w:trHeight w:val="567"/>
        </w:trPr>
        <w:tc>
          <w:tcPr>
            <w:tcW w:w="1976" w:type="dxa"/>
            <w:vAlign w:val="center"/>
          </w:tcPr>
          <w:p w14:paraId="5B3E7C68"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事業費</w:t>
            </w:r>
          </w:p>
        </w:tc>
        <w:tc>
          <w:tcPr>
            <w:tcW w:w="7213" w:type="dxa"/>
            <w:gridSpan w:val="2"/>
            <w:vAlign w:val="center"/>
          </w:tcPr>
          <w:p w14:paraId="073776AE" w14:textId="58F63451" w:rsidR="004C0BBD" w:rsidRPr="00CE68C4" w:rsidRDefault="008E7255" w:rsidP="008E7255">
            <w:pPr>
              <w:widowControl w:val="0"/>
              <w:overflowPunct w:val="0"/>
              <w:autoSpaceDE w:val="0"/>
              <w:autoSpaceDN w:val="0"/>
              <w:ind w:firstLineChars="12" w:firstLine="29"/>
              <w:jc w:val="center"/>
              <w:rPr>
                <w:rFonts w:hAnsi="ＭＳ 明朝"/>
              </w:rPr>
            </w:pPr>
            <w:r>
              <w:rPr>
                <w:rFonts w:hAnsi="ＭＳ 明朝" w:hint="eastAsia"/>
              </w:rPr>
              <w:t>300,000</w:t>
            </w:r>
            <w:r w:rsidR="004C0BBD" w:rsidRPr="00CE68C4">
              <w:rPr>
                <w:rFonts w:hAnsi="ＭＳ 明朝" w:hint="eastAsia"/>
              </w:rPr>
              <w:t>円</w:t>
            </w:r>
          </w:p>
        </w:tc>
      </w:tr>
      <w:tr w:rsidR="004C0BBD" w:rsidRPr="00CE68C4" w14:paraId="4D488E06" w14:textId="77777777" w:rsidTr="002E098E">
        <w:trPr>
          <w:trHeight w:val="567"/>
        </w:trPr>
        <w:tc>
          <w:tcPr>
            <w:tcW w:w="1976" w:type="dxa"/>
            <w:vAlign w:val="center"/>
          </w:tcPr>
          <w:p w14:paraId="5F22B2EE" w14:textId="77777777" w:rsidR="004C0BBD" w:rsidRPr="00CE68C4" w:rsidRDefault="004C0BBD" w:rsidP="00F348E0">
            <w:pPr>
              <w:widowControl w:val="0"/>
              <w:overflowPunct w:val="0"/>
              <w:autoSpaceDE w:val="0"/>
              <w:autoSpaceDN w:val="0"/>
              <w:jc w:val="distribute"/>
              <w:rPr>
                <w:rFonts w:hAnsi="ＭＳ 明朝"/>
              </w:rPr>
            </w:pPr>
            <w:r w:rsidRPr="00CE68C4">
              <w:rPr>
                <w:rFonts w:hAnsi="ＭＳ 明朝" w:hint="eastAsia"/>
              </w:rPr>
              <w:t>交付金要望額</w:t>
            </w:r>
          </w:p>
        </w:tc>
        <w:tc>
          <w:tcPr>
            <w:tcW w:w="7213" w:type="dxa"/>
            <w:gridSpan w:val="2"/>
            <w:vAlign w:val="center"/>
          </w:tcPr>
          <w:p w14:paraId="51373066" w14:textId="500DF927" w:rsidR="004C0BBD" w:rsidRPr="00CE68C4" w:rsidRDefault="008E7255" w:rsidP="008E7255">
            <w:pPr>
              <w:widowControl w:val="0"/>
              <w:overflowPunct w:val="0"/>
              <w:autoSpaceDE w:val="0"/>
              <w:autoSpaceDN w:val="0"/>
              <w:ind w:firstLineChars="12" w:firstLine="29"/>
              <w:jc w:val="center"/>
              <w:rPr>
                <w:rFonts w:hAnsi="ＭＳ 明朝"/>
              </w:rPr>
            </w:pPr>
            <w:r>
              <w:rPr>
                <w:rFonts w:hAnsi="ＭＳ 明朝" w:hint="eastAsia"/>
              </w:rPr>
              <w:t>300,000</w:t>
            </w:r>
            <w:r w:rsidR="004C0BBD" w:rsidRPr="00CE68C4">
              <w:rPr>
                <w:rFonts w:hAnsi="ＭＳ 明朝" w:hint="eastAsia"/>
              </w:rPr>
              <w:t>円</w:t>
            </w:r>
          </w:p>
        </w:tc>
      </w:tr>
    </w:tbl>
    <w:p w14:paraId="737D5544" w14:textId="77777777" w:rsidR="00874A63" w:rsidRPr="00CE68C4" w:rsidRDefault="00874A63" w:rsidP="00F348E0">
      <w:pPr>
        <w:widowControl w:val="0"/>
        <w:overflowPunct w:val="0"/>
        <w:autoSpaceDE w:val="0"/>
        <w:autoSpaceDN w:val="0"/>
      </w:pPr>
    </w:p>
    <w:p w14:paraId="2A3D10C8" w14:textId="0A14E875" w:rsidR="00663C35" w:rsidRDefault="00663C35" w:rsidP="002947BB">
      <w:pPr>
        <w:widowControl w:val="0"/>
        <w:overflowPunct w:val="0"/>
        <w:autoSpaceDE w:val="0"/>
        <w:autoSpaceDN w:val="0"/>
        <w:rPr>
          <w:rFonts w:hAnsi="ＭＳ 明朝"/>
        </w:rPr>
      </w:pPr>
    </w:p>
    <w:p w14:paraId="5F267A3D" w14:textId="622C56AB" w:rsidR="0049141F" w:rsidRDefault="0049141F" w:rsidP="002947BB">
      <w:pPr>
        <w:widowControl w:val="0"/>
        <w:overflowPunct w:val="0"/>
        <w:autoSpaceDE w:val="0"/>
        <w:autoSpaceDN w:val="0"/>
        <w:rPr>
          <w:rFonts w:hAnsi="ＭＳ 明朝"/>
        </w:rPr>
      </w:pPr>
    </w:p>
    <w:p w14:paraId="5A05B629" w14:textId="282A2D25" w:rsidR="0049141F" w:rsidRDefault="0049141F" w:rsidP="002947BB">
      <w:pPr>
        <w:widowControl w:val="0"/>
        <w:overflowPunct w:val="0"/>
        <w:autoSpaceDE w:val="0"/>
        <w:autoSpaceDN w:val="0"/>
        <w:rPr>
          <w:rFonts w:hAnsi="ＭＳ 明朝"/>
        </w:rPr>
      </w:pPr>
    </w:p>
    <w:p w14:paraId="7512ADA5" w14:textId="689C7E89" w:rsidR="0049141F" w:rsidRDefault="0049141F" w:rsidP="002947BB">
      <w:pPr>
        <w:widowControl w:val="0"/>
        <w:overflowPunct w:val="0"/>
        <w:autoSpaceDE w:val="0"/>
        <w:autoSpaceDN w:val="0"/>
        <w:rPr>
          <w:rFonts w:hAnsi="ＭＳ 明朝"/>
        </w:rPr>
      </w:pPr>
    </w:p>
    <w:p w14:paraId="02B786AF" w14:textId="77777777" w:rsidR="00551432" w:rsidRDefault="00551432" w:rsidP="002947BB">
      <w:pPr>
        <w:widowControl w:val="0"/>
        <w:overflowPunct w:val="0"/>
        <w:autoSpaceDE w:val="0"/>
        <w:autoSpaceDN w:val="0"/>
        <w:rPr>
          <w:rFonts w:hAnsi="ＭＳ 明朝"/>
        </w:rPr>
      </w:pPr>
    </w:p>
    <w:p w14:paraId="102180AC" w14:textId="77777777" w:rsidR="00551432" w:rsidRDefault="00551432" w:rsidP="00551432">
      <w:pPr>
        <w:widowControl w:val="0"/>
        <w:overflowPunct w:val="0"/>
        <w:autoSpaceDE w:val="0"/>
        <w:autoSpaceDN w:val="0"/>
        <w:jc w:val="center"/>
      </w:pPr>
      <w:r>
        <w:rPr>
          <w:rFonts w:hint="eastAsia"/>
        </w:rPr>
        <w:t>令和４年度地域づくり</w:t>
      </w:r>
      <w:r w:rsidRPr="00CE68C4">
        <w:rPr>
          <w:rFonts w:hint="eastAsia"/>
        </w:rPr>
        <w:t>事業計画書</w:t>
      </w:r>
    </w:p>
    <w:p w14:paraId="7051F7F0" w14:textId="77777777" w:rsidR="00551432" w:rsidRPr="002E098E" w:rsidRDefault="00551432" w:rsidP="00551432">
      <w:pPr>
        <w:widowControl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465"/>
        <w:gridCol w:w="5748"/>
      </w:tblGrid>
      <w:tr w:rsidR="00551432" w:rsidRPr="00CE68C4" w14:paraId="6701A5F3" w14:textId="77777777" w:rsidTr="00A51EC3">
        <w:trPr>
          <w:trHeight w:hRule="exact" w:val="567"/>
        </w:trPr>
        <w:tc>
          <w:tcPr>
            <w:tcW w:w="1976" w:type="dxa"/>
            <w:vAlign w:val="center"/>
          </w:tcPr>
          <w:p w14:paraId="13A19309" w14:textId="77777777" w:rsidR="00551432" w:rsidRPr="00CE68C4" w:rsidRDefault="00551432" w:rsidP="00A51EC3">
            <w:pPr>
              <w:pStyle w:val="ac"/>
              <w:wordWrap/>
              <w:jc w:val="distribute"/>
              <w:rPr>
                <w:rFonts w:hAnsi="ＭＳ 明朝"/>
              </w:rPr>
            </w:pPr>
            <w:r w:rsidRPr="00CE68C4">
              <w:rPr>
                <w:rFonts w:hAnsi="ＭＳ 明朝" w:hint="eastAsia"/>
              </w:rPr>
              <w:t>事業</w:t>
            </w:r>
            <w:r>
              <w:rPr>
                <w:rFonts w:hAnsi="ＭＳ 明朝" w:hint="eastAsia"/>
              </w:rPr>
              <w:t>名</w:t>
            </w:r>
          </w:p>
        </w:tc>
        <w:tc>
          <w:tcPr>
            <w:tcW w:w="7213" w:type="dxa"/>
            <w:gridSpan w:val="2"/>
            <w:vAlign w:val="center"/>
          </w:tcPr>
          <w:p w14:paraId="38927E3C" w14:textId="7DD644BC" w:rsidR="00551432" w:rsidRPr="00CE68C4" w:rsidRDefault="00551432" w:rsidP="00551432">
            <w:pPr>
              <w:widowControl w:val="0"/>
              <w:overflowPunct w:val="0"/>
              <w:autoSpaceDE w:val="0"/>
              <w:autoSpaceDN w:val="0"/>
              <w:rPr>
                <w:rFonts w:hAnsi="ＭＳ 明朝"/>
              </w:rPr>
            </w:pPr>
            <w:r>
              <w:rPr>
                <w:rFonts w:hAnsi="ＭＳ 明朝" w:hint="eastAsia"/>
              </w:rPr>
              <w:t>地区大運動会</w:t>
            </w:r>
          </w:p>
        </w:tc>
      </w:tr>
      <w:tr w:rsidR="00551432" w:rsidRPr="00CE68C4" w14:paraId="1BCC6E4B" w14:textId="77777777" w:rsidTr="00A51EC3">
        <w:trPr>
          <w:trHeight w:val="567"/>
        </w:trPr>
        <w:tc>
          <w:tcPr>
            <w:tcW w:w="1976" w:type="dxa"/>
            <w:vAlign w:val="center"/>
          </w:tcPr>
          <w:p w14:paraId="45485988"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事業実施場所</w:t>
            </w:r>
          </w:p>
        </w:tc>
        <w:tc>
          <w:tcPr>
            <w:tcW w:w="7213" w:type="dxa"/>
            <w:gridSpan w:val="2"/>
            <w:vAlign w:val="center"/>
          </w:tcPr>
          <w:p w14:paraId="039F92B9" w14:textId="77777777" w:rsidR="00551432" w:rsidRPr="00CE68C4" w:rsidRDefault="00551432" w:rsidP="00A51EC3">
            <w:pPr>
              <w:widowControl w:val="0"/>
              <w:overflowPunct w:val="0"/>
              <w:autoSpaceDE w:val="0"/>
              <w:autoSpaceDN w:val="0"/>
              <w:rPr>
                <w:rFonts w:hAnsi="ＭＳ 明朝"/>
              </w:rPr>
            </w:pPr>
            <w:r>
              <w:rPr>
                <w:rFonts w:hAnsi="ＭＳ 明朝" w:hint="eastAsia"/>
              </w:rPr>
              <w:t>江釣子地区内</w:t>
            </w:r>
          </w:p>
        </w:tc>
      </w:tr>
      <w:tr w:rsidR="00551432" w:rsidRPr="00CE68C4" w14:paraId="4503633E" w14:textId="77777777" w:rsidTr="00A51EC3">
        <w:trPr>
          <w:trHeight w:val="1985"/>
        </w:trPr>
        <w:tc>
          <w:tcPr>
            <w:tcW w:w="1976" w:type="dxa"/>
            <w:vAlign w:val="center"/>
          </w:tcPr>
          <w:p w14:paraId="0CAFF7BC" w14:textId="77777777" w:rsidR="00551432" w:rsidRPr="00CE68C4" w:rsidRDefault="00551432" w:rsidP="00A51EC3">
            <w:pPr>
              <w:pStyle w:val="ac"/>
              <w:wordWrap/>
              <w:jc w:val="distribute"/>
              <w:rPr>
                <w:rFonts w:hAnsi="ＭＳ 明朝"/>
              </w:rPr>
            </w:pPr>
            <w:r w:rsidRPr="00CE68C4">
              <w:rPr>
                <w:rFonts w:hAnsi="ＭＳ 明朝" w:hint="eastAsia"/>
              </w:rPr>
              <w:t>事業目的</w:t>
            </w:r>
          </w:p>
        </w:tc>
        <w:tc>
          <w:tcPr>
            <w:tcW w:w="7213" w:type="dxa"/>
            <w:gridSpan w:val="2"/>
            <w:vAlign w:val="center"/>
          </w:tcPr>
          <w:p w14:paraId="55BF9B85" w14:textId="5343CEA3" w:rsidR="00551432" w:rsidRDefault="00551432" w:rsidP="00A51EC3">
            <w:pPr>
              <w:widowControl w:val="0"/>
              <w:overflowPunct w:val="0"/>
              <w:autoSpaceDE w:val="0"/>
              <w:autoSpaceDN w:val="0"/>
              <w:ind w:firstLineChars="100" w:firstLine="245"/>
              <w:rPr>
                <w:rFonts w:hAnsi="ＭＳ 明朝"/>
              </w:rPr>
            </w:pPr>
            <w:r>
              <w:rPr>
                <w:rFonts w:hAnsi="ＭＳ 明朝" w:hint="eastAsia"/>
              </w:rPr>
              <w:t>江釣子村当時からの地区対抗の大運動会。地区民総参加によるイベントの開催で、老若男女交流の機会を創出する。</w:t>
            </w:r>
          </w:p>
          <w:p w14:paraId="32BE2E4F" w14:textId="700E5A7B" w:rsidR="00551432" w:rsidRPr="00CE68C4" w:rsidRDefault="00551432" w:rsidP="00551432">
            <w:pPr>
              <w:widowControl w:val="0"/>
              <w:overflowPunct w:val="0"/>
              <w:autoSpaceDE w:val="0"/>
              <w:autoSpaceDN w:val="0"/>
              <w:ind w:firstLineChars="100" w:firstLine="245"/>
              <w:rPr>
                <w:rFonts w:hAnsi="ＭＳ 明朝"/>
              </w:rPr>
            </w:pPr>
          </w:p>
        </w:tc>
      </w:tr>
      <w:tr w:rsidR="00551432" w:rsidRPr="00CE68C4" w14:paraId="38F78720" w14:textId="77777777" w:rsidTr="00A51EC3">
        <w:trPr>
          <w:cantSplit/>
          <w:trHeight w:val="397"/>
        </w:trPr>
        <w:tc>
          <w:tcPr>
            <w:tcW w:w="1976" w:type="dxa"/>
            <w:vMerge w:val="restart"/>
            <w:vAlign w:val="center"/>
          </w:tcPr>
          <w:p w14:paraId="2E03137F"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事業期間</w:t>
            </w:r>
          </w:p>
        </w:tc>
        <w:tc>
          <w:tcPr>
            <w:tcW w:w="1465" w:type="dxa"/>
            <w:tcBorders>
              <w:bottom w:val="single" w:sz="4" w:space="0" w:color="auto"/>
            </w:tcBorders>
            <w:vAlign w:val="center"/>
          </w:tcPr>
          <w:p w14:paraId="470FBE09"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着手予定</w:t>
            </w:r>
          </w:p>
        </w:tc>
        <w:tc>
          <w:tcPr>
            <w:tcW w:w="5748" w:type="dxa"/>
            <w:tcBorders>
              <w:bottom w:val="single" w:sz="4" w:space="0" w:color="auto"/>
            </w:tcBorders>
            <w:vAlign w:val="center"/>
          </w:tcPr>
          <w:p w14:paraId="41FA4360" w14:textId="77777777" w:rsidR="00551432" w:rsidRPr="00CE68C4" w:rsidRDefault="00551432" w:rsidP="00A51EC3">
            <w:pPr>
              <w:widowControl w:val="0"/>
              <w:overflowPunct w:val="0"/>
              <w:autoSpaceDE w:val="0"/>
              <w:autoSpaceDN w:val="0"/>
              <w:rPr>
                <w:rFonts w:hAnsi="ＭＳ 明朝"/>
              </w:rPr>
            </w:pPr>
            <w:r>
              <w:rPr>
                <w:rFonts w:hAnsi="ＭＳ 明朝" w:hint="eastAsia"/>
              </w:rPr>
              <w:t>令和４</w:t>
            </w:r>
            <w:r w:rsidRPr="00CE68C4">
              <w:rPr>
                <w:rFonts w:hAnsi="ＭＳ 明朝" w:hint="eastAsia"/>
              </w:rPr>
              <w:t>年</w:t>
            </w:r>
            <w:r>
              <w:rPr>
                <w:rFonts w:hAnsi="ＭＳ 明朝" w:hint="eastAsia"/>
              </w:rPr>
              <w:t>５</w:t>
            </w:r>
            <w:r w:rsidRPr="00CE68C4">
              <w:rPr>
                <w:rFonts w:hAnsi="ＭＳ 明朝" w:hint="eastAsia"/>
              </w:rPr>
              <w:t>月</w:t>
            </w:r>
            <w:r>
              <w:rPr>
                <w:rFonts w:hAnsi="ＭＳ 明朝" w:hint="eastAsia"/>
              </w:rPr>
              <w:t>１</w:t>
            </w:r>
            <w:r w:rsidRPr="00CE68C4">
              <w:rPr>
                <w:rFonts w:hAnsi="ＭＳ 明朝" w:hint="eastAsia"/>
              </w:rPr>
              <w:t>日</w:t>
            </w:r>
          </w:p>
        </w:tc>
      </w:tr>
      <w:tr w:rsidR="00551432" w:rsidRPr="00CE68C4" w14:paraId="5FB5321B" w14:textId="77777777" w:rsidTr="00A51EC3">
        <w:trPr>
          <w:cantSplit/>
          <w:trHeight w:val="397"/>
        </w:trPr>
        <w:tc>
          <w:tcPr>
            <w:tcW w:w="1976" w:type="dxa"/>
            <w:vMerge/>
            <w:tcBorders>
              <w:bottom w:val="single" w:sz="4" w:space="0" w:color="auto"/>
            </w:tcBorders>
            <w:vAlign w:val="center"/>
          </w:tcPr>
          <w:p w14:paraId="0B07BAE2" w14:textId="77777777" w:rsidR="00551432" w:rsidRPr="00CE68C4" w:rsidRDefault="00551432" w:rsidP="00A51EC3">
            <w:pPr>
              <w:widowControl w:val="0"/>
              <w:overflowPunct w:val="0"/>
              <w:autoSpaceDE w:val="0"/>
              <w:autoSpaceDN w:val="0"/>
              <w:jc w:val="distribute"/>
              <w:rPr>
                <w:rFonts w:hAnsi="ＭＳ 明朝"/>
              </w:rPr>
            </w:pPr>
          </w:p>
        </w:tc>
        <w:tc>
          <w:tcPr>
            <w:tcW w:w="1465" w:type="dxa"/>
            <w:tcBorders>
              <w:bottom w:val="single" w:sz="4" w:space="0" w:color="auto"/>
            </w:tcBorders>
            <w:vAlign w:val="center"/>
          </w:tcPr>
          <w:p w14:paraId="429924ED"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完了予定</w:t>
            </w:r>
          </w:p>
        </w:tc>
        <w:tc>
          <w:tcPr>
            <w:tcW w:w="5748" w:type="dxa"/>
            <w:tcBorders>
              <w:bottom w:val="single" w:sz="4" w:space="0" w:color="auto"/>
            </w:tcBorders>
            <w:vAlign w:val="center"/>
          </w:tcPr>
          <w:p w14:paraId="082A741D" w14:textId="77777777" w:rsidR="00551432" w:rsidRPr="00CE68C4" w:rsidRDefault="00551432" w:rsidP="00A51EC3">
            <w:pPr>
              <w:widowControl w:val="0"/>
              <w:overflowPunct w:val="0"/>
              <w:autoSpaceDE w:val="0"/>
              <w:autoSpaceDN w:val="0"/>
              <w:rPr>
                <w:rFonts w:hAnsi="ＭＳ 明朝"/>
              </w:rPr>
            </w:pPr>
            <w:r>
              <w:rPr>
                <w:rFonts w:hAnsi="ＭＳ 明朝" w:hint="eastAsia"/>
              </w:rPr>
              <w:t>令和５</w:t>
            </w:r>
            <w:r w:rsidRPr="00CE68C4">
              <w:rPr>
                <w:rFonts w:hAnsi="ＭＳ 明朝" w:hint="eastAsia"/>
              </w:rPr>
              <w:t>年</w:t>
            </w:r>
            <w:r>
              <w:rPr>
                <w:rFonts w:hAnsi="ＭＳ 明朝" w:hint="eastAsia"/>
              </w:rPr>
              <w:t>２</w:t>
            </w:r>
            <w:r w:rsidRPr="00CE68C4">
              <w:rPr>
                <w:rFonts w:hAnsi="ＭＳ 明朝" w:hint="eastAsia"/>
              </w:rPr>
              <w:t>月</w:t>
            </w:r>
            <w:r>
              <w:rPr>
                <w:rFonts w:hAnsi="ＭＳ 明朝" w:hint="eastAsia"/>
              </w:rPr>
              <w:t>28</w:t>
            </w:r>
            <w:r w:rsidRPr="00CE68C4">
              <w:rPr>
                <w:rFonts w:hAnsi="ＭＳ 明朝" w:hint="eastAsia"/>
              </w:rPr>
              <w:t>日</w:t>
            </w:r>
          </w:p>
        </w:tc>
      </w:tr>
      <w:tr w:rsidR="00551432" w:rsidRPr="00CE68C4" w14:paraId="2D09447B" w14:textId="77777777" w:rsidTr="00A51EC3">
        <w:trPr>
          <w:trHeight w:val="3686"/>
        </w:trPr>
        <w:tc>
          <w:tcPr>
            <w:tcW w:w="1976" w:type="dxa"/>
            <w:vAlign w:val="center"/>
          </w:tcPr>
          <w:p w14:paraId="45503124"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事業内容</w:t>
            </w:r>
          </w:p>
        </w:tc>
        <w:tc>
          <w:tcPr>
            <w:tcW w:w="7213" w:type="dxa"/>
            <w:gridSpan w:val="2"/>
            <w:vAlign w:val="center"/>
          </w:tcPr>
          <w:p w14:paraId="550B4956" w14:textId="4FD260F6" w:rsidR="00551432" w:rsidRPr="0072361D" w:rsidRDefault="00551432" w:rsidP="00551432">
            <w:pPr>
              <w:widowControl w:val="0"/>
              <w:overflowPunct w:val="0"/>
              <w:autoSpaceDE w:val="0"/>
              <w:autoSpaceDN w:val="0"/>
              <w:rPr>
                <w:rFonts w:hAnsi="ＭＳ 明朝"/>
              </w:rPr>
            </w:pPr>
            <w:r>
              <w:rPr>
                <w:rFonts w:hAnsi="ＭＳ 明朝" w:hint="eastAsia"/>
              </w:rPr>
              <w:t>地区大運動会　　令和４年８月28日（日）開催</w:t>
            </w:r>
          </w:p>
        </w:tc>
      </w:tr>
      <w:tr w:rsidR="00551432" w:rsidRPr="00CE68C4" w14:paraId="2783EB74" w14:textId="77777777" w:rsidTr="00A51EC3">
        <w:trPr>
          <w:trHeight w:val="1985"/>
        </w:trPr>
        <w:tc>
          <w:tcPr>
            <w:tcW w:w="1976" w:type="dxa"/>
            <w:vAlign w:val="center"/>
          </w:tcPr>
          <w:p w14:paraId="5794ED29"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期待される</w:t>
            </w:r>
          </w:p>
          <w:p w14:paraId="075B2CDE"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成果</w:t>
            </w:r>
          </w:p>
        </w:tc>
        <w:tc>
          <w:tcPr>
            <w:tcW w:w="7213" w:type="dxa"/>
            <w:gridSpan w:val="2"/>
            <w:vAlign w:val="center"/>
          </w:tcPr>
          <w:p w14:paraId="62B7679A" w14:textId="77777777" w:rsidR="00551432" w:rsidRDefault="00551432" w:rsidP="00B02FAB">
            <w:pPr>
              <w:widowControl w:val="0"/>
              <w:overflowPunct w:val="0"/>
              <w:autoSpaceDE w:val="0"/>
              <w:autoSpaceDN w:val="0"/>
              <w:rPr>
                <w:rFonts w:hAnsi="ＭＳ 明朝"/>
              </w:rPr>
            </w:pPr>
            <w:r>
              <w:rPr>
                <w:rFonts w:hAnsi="ＭＳ 明朝" w:hint="eastAsia"/>
              </w:rPr>
              <w:t>・</w:t>
            </w:r>
            <w:r w:rsidR="00B02FAB">
              <w:rPr>
                <w:rFonts w:hAnsi="ＭＳ 明朝" w:hint="eastAsia"/>
              </w:rPr>
              <w:t>地区内世代交流の場創出</w:t>
            </w:r>
          </w:p>
          <w:p w14:paraId="5DC8755A" w14:textId="77777777" w:rsidR="00B02FAB" w:rsidRDefault="00B02FAB" w:rsidP="00B02FAB">
            <w:pPr>
              <w:widowControl w:val="0"/>
              <w:overflowPunct w:val="0"/>
              <w:autoSpaceDE w:val="0"/>
              <w:autoSpaceDN w:val="0"/>
              <w:rPr>
                <w:rFonts w:hAnsi="ＭＳ 明朝"/>
              </w:rPr>
            </w:pPr>
            <w:r>
              <w:rPr>
                <w:rFonts w:hAnsi="ＭＳ 明朝" w:hint="eastAsia"/>
              </w:rPr>
              <w:t>・スポーツ振興</w:t>
            </w:r>
          </w:p>
          <w:p w14:paraId="37B4A0A7" w14:textId="5AF6C8E4" w:rsidR="00B02FAB" w:rsidRPr="00CE68C4" w:rsidRDefault="00B02FAB" w:rsidP="00B02FAB">
            <w:pPr>
              <w:widowControl w:val="0"/>
              <w:overflowPunct w:val="0"/>
              <w:autoSpaceDE w:val="0"/>
              <w:autoSpaceDN w:val="0"/>
              <w:rPr>
                <w:rFonts w:hAnsi="ＭＳ 明朝"/>
              </w:rPr>
            </w:pPr>
            <w:r>
              <w:rPr>
                <w:rFonts w:hAnsi="ＭＳ 明朝" w:hint="eastAsia"/>
              </w:rPr>
              <w:t>・地域愛の醸成</w:t>
            </w:r>
          </w:p>
        </w:tc>
      </w:tr>
      <w:tr w:rsidR="00551432" w:rsidRPr="00CE68C4" w14:paraId="2088C52A" w14:textId="77777777" w:rsidTr="00A51EC3">
        <w:trPr>
          <w:trHeight w:val="567"/>
        </w:trPr>
        <w:tc>
          <w:tcPr>
            <w:tcW w:w="1976" w:type="dxa"/>
            <w:vAlign w:val="center"/>
          </w:tcPr>
          <w:p w14:paraId="0AEC913E"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事業費</w:t>
            </w:r>
          </w:p>
        </w:tc>
        <w:tc>
          <w:tcPr>
            <w:tcW w:w="7213" w:type="dxa"/>
            <w:gridSpan w:val="2"/>
            <w:vAlign w:val="center"/>
          </w:tcPr>
          <w:p w14:paraId="308CB1AB" w14:textId="3A799D6B" w:rsidR="00551432" w:rsidRPr="00CE68C4" w:rsidRDefault="00CC26F0" w:rsidP="00A51EC3">
            <w:pPr>
              <w:widowControl w:val="0"/>
              <w:overflowPunct w:val="0"/>
              <w:autoSpaceDE w:val="0"/>
              <w:autoSpaceDN w:val="0"/>
              <w:ind w:firstLineChars="12" w:firstLine="29"/>
              <w:jc w:val="center"/>
              <w:rPr>
                <w:rFonts w:hAnsi="ＭＳ 明朝"/>
              </w:rPr>
            </w:pPr>
            <w:r>
              <w:rPr>
                <w:rFonts w:hAnsi="ＭＳ 明朝" w:hint="eastAsia"/>
              </w:rPr>
              <w:t>6</w:t>
            </w:r>
            <w:r w:rsidR="00551432">
              <w:rPr>
                <w:rFonts w:hAnsi="ＭＳ 明朝" w:hint="eastAsia"/>
              </w:rPr>
              <w:t>00,000</w:t>
            </w:r>
            <w:r w:rsidR="00551432" w:rsidRPr="00CE68C4">
              <w:rPr>
                <w:rFonts w:hAnsi="ＭＳ 明朝" w:hint="eastAsia"/>
              </w:rPr>
              <w:t>円</w:t>
            </w:r>
          </w:p>
        </w:tc>
      </w:tr>
      <w:tr w:rsidR="00551432" w:rsidRPr="00CE68C4" w14:paraId="09E3C98B" w14:textId="77777777" w:rsidTr="00A51EC3">
        <w:trPr>
          <w:trHeight w:val="567"/>
        </w:trPr>
        <w:tc>
          <w:tcPr>
            <w:tcW w:w="1976" w:type="dxa"/>
            <w:vAlign w:val="center"/>
          </w:tcPr>
          <w:p w14:paraId="3A00A025" w14:textId="77777777" w:rsidR="00551432" w:rsidRPr="00CE68C4" w:rsidRDefault="00551432" w:rsidP="00A51EC3">
            <w:pPr>
              <w:widowControl w:val="0"/>
              <w:overflowPunct w:val="0"/>
              <w:autoSpaceDE w:val="0"/>
              <w:autoSpaceDN w:val="0"/>
              <w:jc w:val="distribute"/>
              <w:rPr>
                <w:rFonts w:hAnsi="ＭＳ 明朝"/>
              </w:rPr>
            </w:pPr>
            <w:r w:rsidRPr="00CE68C4">
              <w:rPr>
                <w:rFonts w:hAnsi="ＭＳ 明朝" w:hint="eastAsia"/>
              </w:rPr>
              <w:t>交付金要望額</w:t>
            </w:r>
          </w:p>
        </w:tc>
        <w:tc>
          <w:tcPr>
            <w:tcW w:w="7213" w:type="dxa"/>
            <w:gridSpan w:val="2"/>
            <w:vAlign w:val="center"/>
          </w:tcPr>
          <w:p w14:paraId="450C74A5" w14:textId="5C84FCF8" w:rsidR="00551432" w:rsidRPr="00CE68C4" w:rsidRDefault="00CC26F0" w:rsidP="00CC26F0">
            <w:pPr>
              <w:widowControl w:val="0"/>
              <w:overflowPunct w:val="0"/>
              <w:autoSpaceDE w:val="0"/>
              <w:autoSpaceDN w:val="0"/>
              <w:ind w:firstLineChars="12" w:firstLine="29"/>
              <w:jc w:val="center"/>
              <w:rPr>
                <w:rFonts w:hAnsi="ＭＳ 明朝"/>
              </w:rPr>
            </w:pPr>
            <w:r>
              <w:rPr>
                <w:rFonts w:hAnsi="ＭＳ 明朝" w:hint="eastAsia"/>
              </w:rPr>
              <w:t>498</w:t>
            </w:r>
            <w:r w:rsidR="00551432">
              <w:rPr>
                <w:rFonts w:hAnsi="ＭＳ 明朝" w:hint="eastAsia"/>
              </w:rPr>
              <w:t>,000</w:t>
            </w:r>
            <w:r w:rsidR="00551432" w:rsidRPr="00CE68C4">
              <w:rPr>
                <w:rFonts w:hAnsi="ＭＳ 明朝" w:hint="eastAsia"/>
              </w:rPr>
              <w:t>円</w:t>
            </w:r>
          </w:p>
        </w:tc>
      </w:tr>
    </w:tbl>
    <w:p w14:paraId="56AF47AD" w14:textId="1D5DA5FF" w:rsidR="0049141F" w:rsidRDefault="0049141F" w:rsidP="002947BB">
      <w:pPr>
        <w:widowControl w:val="0"/>
        <w:overflowPunct w:val="0"/>
        <w:autoSpaceDE w:val="0"/>
        <w:autoSpaceDN w:val="0"/>
        <w:rPr>
          <w:rFonts w:hAnsi="ＭＳ 明朝"/>
        </w:rPr>
      </w:pPr>
    </w:p>
    <w:p w14:paraId="2464C308" w14:textId="77777777" w:rsidR="00B02FAB" w:rsidRDefault="00B02FAB" w:rsidP="0049141F">
      <w:pPr>
        <w:widowControl w:val="0"/>
        <w:overflowPunct w:val="0"/>
        <w:autoSpaceDE w:val="0"/>
        <w:autoSpaceDN w:val="0"/>
        <w:jc w:val="center"/>
      </w:pPr>
    </w:p>
    <w:p w14:paraId="489AC58D" w14:textId="77777777" w:rsidR="00B02FAB" w:rsidRDefault="00B02FAB" w:rsidP="0049141F">
      <w:pPr>
        <w:widowControl w:val="0"/>
        <w:overflowPunct w:val="0"/>
        <w:autoSpaceDE w:val="0"/>
        <w:autoSpaceDN w:val="0"/>
        <w:jc w:val="center"/>
      </w:pPr>
    </w:p>
    <w:p w14:paraId="74997C2D" w14:textId="77777777" w:rsidR="00B02FAB" w:rsidRDefault="00B02FAB" w:rsidP="0049141F">
      <w:pPr>
        <w:widowControl w:val="0"/>
        <w:overflowPunct w:val="0"/>
        <w:autoSpaceDE w:val="0"/>
        <w:autoSpaceDN w:val="0"/>
        <w:jc w:val="center"/>
      </w:pPr>
    </w:p>
    <w:p w14:paraId="3F3DAEE7" w14:textId="77777777" w:rsidR="00B02FAB" w:rsidRDefault="00B02FAB" w:rsidP="0049141F">
      <w:pPr>
        <w:widowControl w:val="0"/>
        <w:overflowPunct w:val="0"/>
        <w:autoSpaceDE w:val="0"/>
        <w:autoSpaceDN w:val="0"/>
        <w:jc w:val="center"/>
      </w:pPr>
    </w:p>
    <w:p w14:paraId="3C6BA4C4" w14:textId="77777777" w:rsidR="00B02FAB" w:rsidRDefault="00B02FAB" w:rsidP="0049141F">
      <w:pPr>
        <w:widowControl w:val="0"/>
        <w:overflowPunct w:val="0"/>
        <w:autoSpaceDE w:val="0"/>
        <w:autoSpaceDN w:val="0"/>
        <w:jc w:val="center"/>
      </w:pPr>
    </w:p>
    <w:p w14:paraId="57B4F86E" w14:textId="10131E87" w:rsidR="0049141F" w:rsidRDefault="0049141F" w:rsidP="0049141F">
      <w:pPr>
        <w:widowControl w:val="0"/>
        <w:overflowPunct w:val="0"/>
        <w:autoSpaceDE w:val="0"/>
        <w:autoSpaceDN w:val="0"/>
        <w:jc w:val="center"/>
      </w:pPr>
      <w:r>
        <w:rPr>
          <w:rFonts w:hint="eastAsia"/>
        </w:rPr>
        <w:t>令和</w:t>
      </w:r>
      <w:r w:rsidR="007A0571">
        <w:rPr>
          <w:rFonts w:hint="eastAsia"/>
        </w:rPr>
        <w:t>４</w:t>
      </w:r>
      <w:r>
        <w:rPr>
          <w:rFonts w:hint="eastAsia"/>
        </w:rPr>
        <w:t>年度地域づくり</w:t>
      </w:r>
      <w:r w:rsidRPr="00CE68C4">
        <w:rPr>
          <w:rFonts w:hint="eastAsia"/>
        </w:rPr>
        <w:t>事業計画書</w:t>
      </w:r>
    </w:p>
    <w:p w14:paraId="54AB7AFD" w14:textId="77777777" w:rsidR="0049141F" w:rsidRPr="002E098E" w:rsidRDefault="0049141F" w:rsidP="0049141F">
      <w:pPr>
        <w:widowControl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465"/>
        <w:gridCol w:w="5748"/>
      </w:tblGrid>
      <w:tr w:rsidR="0049141F" w:rsidRPr="00CE68C4" w14:paraId="4BBCAC4A" w14:textId="77777777" w:rsidTr="00A51EC3">
        <w:trPr>
          <w:trHeight w:hRule="exact" w:val="567"/>
        </w:trPr>
        <w:tc>
          <w:tcPr>
            <w:tcW w:w="1976" w:type="dxa"/>
            <w:vAlign w:val="center"/>
          </w:tcPr>
          <w:p w14:paraId="519A0C62" w14:textId="77777777" w:rsidR="0049141F" w:rsidRPr="00CE68C4" w:rsidRDefault="0049141F" w:rsidP="00A51EC3">
            <w:pPr>
              <w:pStyle w:val="ac"/>
              <w:wordWrap/>
              <w:jc w:val="distribute"/>
              <w:rPr>
                <w:rFonts w:hAnsi="ＭＳ 明朝"/>
              </w:rPr>
            </w:pPr>
            <w:r w:rsidRPr="00CE68C4">
              <w:rPr>
                <w:rFonts w:hAnsi="ＭＳ 明朝" w:hint="eastAsia"/>
              </w:rPr>
              <w:t>事業</w:t>
            </w:r>
            <w:r>
              <w:rPr>
                <w:rFonts w:hAnsi="ＭＳ 明朝" w:hint="eastAsia"/>
              </w:rPr>
              <w:t>名</w:t>
            </w:r>
          </w:p>
        </w:tc>
        <w:tc>
          <w:tcPr>
            <w:tcW w:w="7213" w:type="dxa"/>
            <w:gridSpan w:val="2"/>
            <w:vAlign w:val="center"/>
          </w:tcPr>
          <w:p w14:paraId="1DD9E897" w14:textId="1024B678" w:rsidR="0049141F" w:rsidRPr="00CE68C4" w:rsidRDefault="004A7D67" w:rsidP="00A51EC3">
            <w:pPr>
              <w:widowControl w:val="0"/>
              <w:overflowPunct w:val="0"/>
              <w:autoSpaceDE w:val="0"/>
              <w:autoSpaceDN w:val="0"/>
              <w:rPr>
                <w:rFonts w:hAnsi="ＭＳ 明朝"/>
              </w:rPr>
            </w:pPr>
            <w:r>
              <w:rPr>
                <w:rFonts w:hAnsi="ＭＳ 明朝" w:hint="eastAsia"/>
              </w:rPr>
              <w:t>地域活性化</w:t>
            </w:r>
            <w:r w:rsidR="00B62775">
              <w:rPr>
                <w:rFonts w:hAnsi="ＭＳ 明朝" w:hint="eastAsia"/>
              </w:rPr>
              <w:t>交付金</w:t>
            </w:r>
            <w:r>
              <w:rPr>
                <w:rFonts w:hAnsi="ＭＳ 明朝" w:hint="eastAsia"/>
              </w:rPr>
              <w:t>事業</w:t>
            </w:r>
          </w:p>
        </w:tc>
      </w:tr>
      <w:tr w:rsidR="0049141F" w:rsidRPr="00CE68C4" w14:paraId="3F8C6C73" w14:textId="77777777" w:rsidTr="00A51EC3">
        <w:trPr>
          <w:trHeight w:val="567"/>
        </w:trPr>
        <w:tc>
          <w:tcPr>
            <w:tcW w:w="1976" w:type="dxa"/>
            <w:vAlign w:val="center"/>
          </w:tcPr>
          <w:p w14:paraId="202A7F02"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事業実施場所</w:t>
            </w:r>
          </w:p>
        </w:tc>
        <w:tc>
          <w:tcPr>
            <w:tcW w:w="7213" w:type="dxa"/>
            <w:gridSpan w:val="2"/>
            <w:vAlign w:val="center"/>
          </w:tcPr>
          <w:p w14:paraId="19572753" w14:textId="4A98200F" w:rsidR="0049141F" w:rsidRPr="00CE68C4" w:rsidRDefault="004A7D67" w:rsidP="00A51EC3">
            <w:pPr>
              <w:widowControl w:val="0"/>
              <w:overflowPunct w:val="0"/>
              <w:autoSpaceDE w:val="0"/>
              <w:autoSpaceDN w:val="0"/>
              <w:rPr>
                <w:rFonts w:hAnsi="ＭＳ 明朝"/>
              </w:rPr>
            </w:pPr>
            <w:r>
              <w:rPr>
                <w:rFonts w:hAnsi="ＭＳ 明朝" w:hint="eastAsia"/>
              </w:rPr>
              <w:t>江釣子地区</w:t>
            </w:r>
          </w:p>
        </w:tc>
      </w:tr>
      <w:tr w:rsidR="0049141F" w:rsidRPr="00CE68C4" w14:paraId="00321C01" w14:textId="77777777" w:rsidTr="00A51EC3">
        <w:trPr>
          <w:trHeight w:val="1985"/>
        </w:trPr>
        <w:tc>
          <w:tcPr>
            <w:tcW w:w="1976" w:type="dxa"/>
            <w:vAlign w:val="center"/>
          </w:tcPr>
          <w:p w14:paraId="092954B1" w14:textId="77777777" w:rsidR="0049141F" w:rsidRPr="00CE68C4" w:rsidRDefault="0049141F" w:rsidP="00A51EC3">
            <w:pPr>
              <w:pStyle w:val="ac"/>
              <w:wordWrap/>
              <w:jc w:val="distribute"/>
              <w:rPr>
                <w:rFonts w:hAnsi="ＭＳ 明朝"/>
              </w:rPr>
            </w:pPr>
            <w:r w:rsidRPr="00CE68C4">
              <w:rPr>
                <w:rFonts w:hAnsi="ＭＳ 明朝" w:hint="eastAsia"/>
              </w:rPr>
              <w:t>事業目的</w:t>
            </w:r>
          </w:p>
        </w:tc>
        <w:tc>
          <w:tcPr>
            <w:tcW w:w="7213" w:type="dxa"/>
            <w:gridSpan w:val="2"/>
            <w:vAlign w:val="center"/>
          </w:tcPr>
          <w:p w14:paraId="2CB03D72" w14:textId="02A0C5D7" w:rsidR="007941C1" w:rsidRPr="00CE68C4" w:rsidRDefault="004A7D67" w:rsidP="004A7D67">
            <w:pPr>
              <w:widowControl w:val="0"/>
              <w:overflowPunct w:val="0"/>
              <w:autoSpaceDE w:val="0"/>
              <w:autoSpaceDN w:val="0"/>
              <w:ind w:firstLineChars="100" w:firstLine="245"/>
              <w:rPr>
                <w:rFonts w:hAnsi="ＭＳ 明朝"/>
              </w:rPr>
            </w:pPr>
            <w:r>
              <w:rPr>
                <w:rFonts w:hAnsi="ＭＳ 明朝" w:hint="eastAsia"/>
              </w:rPr>
              <w:t>地域計画に基づき、各自治会が、絆づくり進め安心安全</w:t>
            </w:r>
            <w:r w:rsidR="00D76B68">
              <w:rPr>
                <w:rFonts w:hAnsi="ＭＳ 明朝" w:hint="eastAsia"/>
              </w:rPr>
              <w:t>な</w:t>
            </w:r>
            <w:r>
              <w:rPr>
                <w:rFonts w:hAnsi="ＭＳ 明朝" w:hint="eastAsia"/>
              </w:rPr>
              <w:t>暮らしができ、持続可能な地域を形成する。</w:t>
            </w:r>
          </w:p>
        </w:tc>
      </w:tr>
      <w:tr w:rsidR="0049141F" w:rsidRPr="00CE68C4" w14:paraId="7F2E3A61" w14:textId="77777777" w:rsidTr="00A51EC3">
        <w:trPr>
          <w:cantSplit/>
          <w:trHeight w:val="397"/>
        </w:trPr>
        <w:tc>
          <w:tcPr>
            <w:tcW w:w="1976" w:type="dxa"/>
            <w:vMerge w:val="restart"/>
            <w:vAlign w:val="center"/>
          </w:tcPr>
          <w:p w14:paraId="1D6900D2"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事業期間</w:t>
            </w:r>
          </w:p>
        </w:tc>
        <w:tc>
          <w:tcPr>
            <w:tcW w:w="1465" w:type="dxa"/>
            <w:tcBorders>
              <w:bottom w:val="single" w:sz="4" w:space="0" w:color="auto"/>
            </w:tcBorders>
            <w:vAlign w:val="center"/>
          </w:tcPr>
          <w:p w14:paraId="60514371"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着手予定</w:t>
            </w:r>
          </w:p>
        </w:tc>
        <w:tc>
          <w:tcPr>
            <w:tcW w:w="5748" w:type="dxa"/>
            <w:tcBorders>
              <w:bottom w:val="single" w:sz="4" w:space="0" w:color="auto"/>
            </w:tcBorders>
            <w:vAlign w:val="center"/>
          </w:tcPr>
          <w:p w14:paraId="28953565" w14:textId="25BF7BB1" w:rsidR="0049141F" w:rsidRPr="00CE68C4" w:rsidRDefault="0049141F" w:rsidP="007A0571">
            <w:pPr>
              <w:widowControl w:val="0"/>
              <w:overflowPunct w:val="0"/>
              <w:autoSpaceDE w:val="0"/>
              <w:autoSpaceDN w:val="0"/>
              <w:rPr>
                <w:rFonts w:hAnsi="ＭＳ 明朝"/>
              </w:rPr>
            </w:pPr>
            <w:r>
              <w:rPr>
                <w:rFonts w:hAnsi="ＭＳ 明朝" w:hint="eastAsia"/>
              </w:rPr>
              <w:t>令和</w:t>
            </w:r>
            <w:r w:rsidR="007A0571">
              <w:rPr>
                <w:rFonts w:hAnsi="ＭＳ 明朝" w:hint="eastAsia"/>
              </w:rPr>
              <w:t>４</w:t>
            </w:r>
            <w:r w:rsidRPr="00CE68C4">
              <w:rPr>
                <w:rFonts w:hAnsi="ＭＳ 明朝" w:hint="eastAsia"/>
              </w:rPr>
              <w:t>年</w:t>
            </w:r>
            <w:r>
              <w:rPr>
                <w:rFonts w:hAnsi="ＭＳ 明朝" w:hint="eastAsia"/>
              </w:rPr>
              <w:t>５</w:t>
            </w:r>
            <w:r w:rsidRPr="00CE68C4">
              <w:rPr>
                <w:rFonts w:hAnsi="ＭＳ 明朝" w:hint="eastAsia"/>
              </w:rPr>
              <w:t>月</w:t>
            </w:r>
            <w:r>
              <w:rPr>
                <w:rFonts w:hAnsi="ＭＳ 明朝" w:hint="eastAsia"/>
              </w:rPr>
              <w:t>１</w:t>
            </w:r>
            <w:r w:rsidRPr="00CE68C4">
              <w:rPr>
                <w:rFonts w:hAnsi="ＭＳ 明朝" w:hint="eastAsia"/>
              </w:rPr>
              <w:t>日</w:t>
            </w:r>
          </w:p>
        </w:tc>
      </w:tr>
      <w:tr w:rsidR="0049141F" w:rsidRPr="00CE68C4" w14:paraId="2E72ED3C" w14:textId="77777777" w:rsidTr="00A51EC3">
        <w:trPr>
          <w:cantSplit/>
          <w:trHeight w:val="397"/>
        </w:trPr>
        <w:tc>
          <w:tcPr>
            <w:tcW w:w="1976" w:type="dxa"/>
            <w:vMerge/>
            <w:tcBorders>
              <w:bottom w:val="single" w:sz="4" w:space="0" w:color="auto"/>
            </w:tcBorders>
            <w:vAlign w:val="center"/>
          </w:tcPr>
          <w:p w14:paraId="2B82A183" w14:textId="77777777" w:rsidR="0049141F" w:rsidRPr="00CE68C4" w:rsidRDefault="0049141F" w:rsidP="00A51EC3">
            <w:pPr>
              <w:widowControl w:val="0"/>
              <w:overflowPunct w:val="0"/>
              <w:autoSpaceDE w:val="0"/>
              <w:autoSpaceDN w:val="0"/>
              <w:jc w:val="distribute"/>
              <w:rPr>
                <w:rFonts w:hAnsi="ＭＳ 明朝"/>
              </w:rPr>
            </w:pPr>
          </w:p>
        </w:tc>
        <w:tc>
          <w:tcPr>
            <w:tcW w:w="1465" w:type="dxa"/>
            <w:tcBorders>
              <w:bottom w:val="single" w:sz="4" w:space="0" w:color="auto"/>
            </w:tcBorders>
            <w:vAlign w:val="center"/>
          </w:tcPr>
          <w:p w14:paraId="4D7AE53F"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完了予定</w:t>
            </w:r>
          </w:p>
        </w:tc>
        <w:tc>
          <w:tcPr>
            <w:tcW w:w="5748" w:type="dxa"/>
            <w:tcBorders>
              <w:bottom w:val="single" w:sz="4" w:space="0" w:color="auto"/>
            </w:tcBorders>
            <w:vAlign w:val="center"/>
          </w:tcPr>
          <w:p w14:paraId="7EB986BD" w14:textId="00C9C342" w:rsidR="0049141F" w:rsidRPr="00CE68C4" w:rsidRDefault="0049141F" w:rsidP="007A0571">
            <w:pPr>
              <w:widowControl w:val="0"/>
              <w:overflowPunct w:val="0"/>
              <w:autoSpaceDE w:val="0"/>
              <w:autoSpaceDN w:val="0"/>
              <w:rPr>
                <w:rFonts w:hAnsi="ＭＳ 明朝"/>
              </w:rPr>
            </w:pPr>
            <w:r>
              <w:rPr>
                <w:rFonts w:hAnsi="ＭＳ 明朝" w:hint="eastAsia"/>
              </w:rPr>
              <w:t>令和</w:t>
            </w:r>
            <w:r w:rsidR="007A0571">
              <w:rPr>
                <w:rFonts w:hAnsi="ＭＳ 明朝" w:hint="eastAsia"/>
              </w:rPr>
              <w:t>５</w:t>
            </w:r>
            <w:r w:rsidRPr="00CE68C4">
              <w:rPr>
                <w:rFonts w:hAnsi="ＭＳ 明朝" w:hint="eastAsia"/>
              </w:rPr>
              <w:t>年</w:t>
            </w:r>
            <w:r>
              <w:rPr>
                <w:rFonts w:hAnsi="ＭＳ 明朝" w:hint="eastAsia"/>
              </w:rPr>
              <w:t>２</w:t>
            </w:r>
            <w:r w:rsidRPr="00CE68C4">
              <w:rPr>
                <w:rFonts w:hAnsi="ＭＳ 明朝" w:hint="eastAsia"/>
              </w:rPr>
              <w:t>月</w:t>
            </w:r>
            <w:r>
              <w:rPr>
                <w:rFonts w:hAnsi="ＭＳ 明朝" w:hint="eastAsia"/>
              </w:rPr>
              <w:t>28</w:t>
            </w:r>
            <w:r w:rsidRPr="00CE68C4">
              <w:rPr>
                <w:rFonts w:hAnsi="ＭＳ 明朝" w:hint="eastAsia"/>
              </w:rPr>
              <w:t>日</w:t>
            </w:r>
          </w:p>
        </w:tc>
      </w:tr>
      <w:tr w:rsidR="0049141F" w:rsidRPr="00CE68C4" w14:paraId="376C3CAF" w14:textId="77777777" w:rsidTr="00A51EC3">
        <w:trPr>
          <w:trHeight w:val="3686"/>
        </w:trPr>
        <w:tc>
          <w:tcPr>
            <w:tcW w:w="1976" w:type="dxa"/>
            <w:vAlign w:val="center"/>
          </w:tcPr>
          <w:p w14:paraId="0A03D1EB"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事業内容</w:t>
            </w:r>
          </w:p>
        </w:tc>
        <w:tc>
          <w:tcPr>
            <w:tcW w:w="7213" w:type="dxa"/>
            <w:gridSpan w:val="2"/>
            <w:vAlign w:val="center"/>
          </w:tcPr>
          <w:p w14:paraId="11448300" w14:textId="77777777" w:rsidR="00027042" w:rsidRDefault="004A7D67" w:rsidP="004A7D67">
            <w:pPr>
              <w:widowControl w:val="0"/>
              <w:overflowPunct w:val="0"/>
              <w:autoSpaceDE w:val="0"/>
              <w:autoSpaceDN w:val="0"/>
              <w:ind w:firstLineChars="100" w:firstLine="245"/>
              <w:rPr>
                <w:rFonts w:hAnsi="ＭＳ 明朝"/>
              </w:rPr>
            </w:pPr>
            <w:r>
              <w:rPr>
                <w:rFonts w:hAnsi="ＭＳ 明朝" w:hint="eastAsia"/>
              </w:rPr>
              <w:t>地域のイベント継続に役立つ経費に活用、または備品購入など。</w:t>
            </w:r>
          </w:p>
          <w:p w14:paraId="550E412B" w14:textId="77777777" w:rsidR="004A7D67" w:rsidRDefault="004A7D67" w:rsidP="004A7D67">
            <w:pPr>
              <w:widowControl w:val="0"/>
              <w:overflowPunct w:val="0"/>
              <w:autoSpaceDE w:val="0"/>
              <w:autoSpaceDN w:val="0"/>
              <w:rPr>
                <w:rFonts w:hAnsi="ＭＳ 明朝"/>
              </w:rPr>
            </w:pPr>
            <w:r>
              <w:rPr>
                <w:rFonts w:hAnsi="ＭＳ 明朝" w:hint="eastAsia"/>
              </w:rPr>
              <w:t xml:space="preserve">　災害に備え、防災に関する経費に活用、または、備品購入など。</w:t>
            </w:r>
          </w:p>
          <w:p w14:paraId="4F98E3E9" w14:textId="29970A1C" w:rsidR="00B62775" w:rsidRPr="00CE68C4" w:rsidRDefault="00B62775" w:rsidP="00B62775">
            <w:pPr>
              <w:widowControl w:val="0"/>
              <w:overflowPunct w:val="0"/>
              <w:autoSpaceDE w:val="0"/>
              <w:autoSpaceDN w:val="0"/>
              <w:rPr>
                <w:rFonts w:hAnsi="ＭＳ 明朝"/>
              </w:rPr>
            </w:pPr>
            <w:r>
              <w:rPr>
                <w:rFonts w:hAnsi="ＭＳ 明朝" w:hint="eastAsia"/>
              </w:rPr>
              <w:t xml:space="preserve">　各区より事業申請を受け付けし、必要性や緊急性を鑑みて事業費及び優先順位を決定する。</w:t>
            </w:r>
          </w:p>
        </w:tc>
      </w:tr>
      <w:tr w:rsidR="0049141F" w:rsidRPr="00CE68C4" w14:paraId="232D38D7" w14:textId="77777777" w:rsidTr="00A51EC3">
        <w:trPr>
          <w:trHeight w:val="1985"/>
        </w:trPr>
        <w:tc>
          <w:tcPr>
            <w:tcW w:w="1976" w:type="dxa"/>
            <w:vAlign w:val="center"/>
          </w:tcPr>
          <w:p w14:paraId="4E60D3A6"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期待される</w:t>
            </w:r>
          </w:p>
          <w:p w14:paraId="73A46B7B"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成果</w:t>
            </w:r>
          </w:p>
        </w:tc>
        <w:tc>
          <w:tcPr>
            <w:tcW w:w="7213" w:type="dxa"/>
            <w:gridSpan w:val="2"/>
            <w:vAlign w:val="center"/>
          </w:tcPr>
          <w:p w14:paraId="279343AE" w14:textId="77777777" w:rsidR="00027042" w:rsidRDefault="00D76B68" w:rsidP="00A51EC3">
            <w:pPr>
              <w:widowControl w:val="0"/>
              <w:overflowPunct w:val="0"/>
              <w:autoSpaceDE w:val="0"/>
              <w:autoSpaceDN w:val="0"/>
              <w:rPr>
                <w:rFonts w:hAnsi="ＭＳ 明朝"/>
              </w:rPr>
            </w:pPr>
            <w:r>
              <w:rPr>
                <w:rFonts w:hAnsi="ＭＳ 明朝" w:hint="eastAsia"/>
              </w:rPr>
              <w:t>・地域の更なる絆が生まれる。</w:t>
            </w:r>
          </w:p>
          <w:p w14:paraId="791D908B" w14:textId="77777777" w:rsidR="00D76B68" w:rsidRDefault="00D76B68" w:rsidP="00A51EC3">
            <w:pPr>
              <w:widowControl w:val="0"/>
              <w:overflowPunct w:val="0"/>
              <w:autoSpaceDE w:val="0"/>
              <w:autoSpaceDN w:val="0"/>
              <w:rPr>
                <w:rFonts w:hAnsi="ＭＳ 明朝"/>
              </w:rPr>
            </w:pPr>
            <w:r>
              <w:rPr>
                <w:rFonts w:hAnsi="ＭＳ 明朝" w:hint="eastAsia"/>
              </w:rPr>
              <w:t>・</w:t>
            </w:r>
            <w:r w:rsidR="00B02FAB">
              <w:rPr>
                <w:rFonts w:hAnsi="ＭＳ 明朝" w:hint="eastAsia"/>
              </w:rPr>
              <w:t>自発的な地域づくりの機運醸成</w:t>
            </w:r>
          </w:p>
          <w:p w14:paraId="05BC4845" w14:textId="6BFA482D" w:rsidR="00B02FAB" w:rsidRPr="00CE68C4" w:rsidRDefault="00B02FAB" w:rsidP="00A51EC3">
            <w:pPr>
              <w:widowControl w:val="0"/>
              <w:overflowPunct w:val="0"/>
              <w:autoSpaceDE w:val="0"/>
              <w:autoSpaceDN w:val="0"/>
              <w:rPr>
                <w:rFonts w:hAnsi="ＭＳ 明朝"/>
              </w:rPr>
            </w:pPr>
            <w:r>
              <w:rPr>
                <w:rFonts w:hAnsi="ＭＳ 明朝" w:hint="eastAsia"/>
              </w:rPr>
              <w:t>・地域内産業の振興</w:t>
            </w:r>
          </w:p>
        </w:tc>
      </w:tr>
      <w:tr w:rsidR="0049141F" w:rsidRPr="00CE68C4" w14:paraId="1727215A" w14:textId="77777777" w:rsidTr="00A51EC3">
        <w:trPr>
          <w:trHeight w:val="567"/>
        </w:trPr>
        <w:tc>
          <w:tcPr>
            <w:tcW w:w="1976" w:type="dxa"/>
            <w:vAlign w:val="center"/>
          </w:tcPr>
          <w:p w14:paraId="18EA454F"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事業費</w:t>
            </w:r>
          </w:p>
        </w:tc>
        <w:tc>
          <w:tcPr>
            <w:tcW w:w="7213" w:type="dxa"/>
            <w:gridSpan w:val="2"/>
            <w:vAlign w:val="center"/>
          </w:tcPr>
          <w:p w14:paraId="6E7199D3" w14:textId="3E76A791" w:rsidR="0049141F" w:rsidRPr="00CE68C4" w:rsidRDefault="00AF0A81" w:rsidP="00AF0A81">
            <w:pPr>
              <w:widowControl w:val="0"/>
              <w:overflowPunct w:val="0"/>
              <w:autoSpaceDE w:val="0"/>
              <w:autoSpaceDN w:val="0"/>
              <w:ind w:firstLineChars="1312" w:firstLine="3210"/>
              <w:rPr>
                <w:rFonts w:hAnsi="ＭＳ 明朝"/>
              </w:rPr>
            </w:pPr>
            <w:r>
              <w:rPr>
                <w:rFonts w:hAnsi="ＭＳ 明朝" w:hint="eastAsia"/>
              </w:rPr>
              <w:t>600,000</w:t>
            </w:r>
            <w:r w:rsidR="0049141F" w:rsidRPr="00CE68C4">
              <w:rPr>
                <w:rFonts w:hAnsi="ＭＳ 明朝" w:hint="eastAsia"/>
              </w:rPr>
              <w:t>円</w:t>
            </w:r>
          </w:p>
        </w:tc>
      </w:tr>
      <w:tr w:rsidR="0049141F" w:rsidRPr="00CE68C4" w14:paraId="3D53F4CB" w14:textId="77777777" w:rsidTr="00A51EC3">
        <w:trPr>
          <w:trHeight w:val="567"/>
        </w:trPr>
        <w:tc>
          <w:tcPr>
            <w:tcW w:w="1976" w:type="dxa"/>
            <w:vAlign w:val="center"/>
          </w:tcPr>
          <w:p w14:paraId="53372A2C" w14:textId="77777777" w:rsidR="0049141F" w:rsidRPr="00CE68C4" w:rsidRDefault="0049141F" w:rsidP="00A51EC3">
            <w:pPr>
              <w:widowControl w:val="0"/>
              <w:overflowPunct w:val="0"/>
              <w:autoSpaceDE w:val="0"/>
              <w:autoSpaceDN w:val="0"/>
              <w:jc w:val="distribute"/>
              <w:rPr>
                <w:rFonts w:hAnsi="ＭＳ 明朝"/>
              </w:rPr>
            </w:pPr>
            <w:r w:rsidRPr="00CE68C4">
              <w:rPr>
                <w:rFonts w:hAnsi="ＭＳ 明朝" w:hint="eastAsia"/>
              </w:rPr>
              <w:t>交付金要望額</w:t>
            </w:r>
          </w:p>
        </w:tc>
        <w:tc>
          <w:tcPr>
            <w:tcW w:w="7213" w:type="dxa"/>
            <w:gridSpan w:val="2"/>
            <w:vAlign w:val="center"/>
          </w:tcPr>
          <w:p w14:paraId="0659C7D5" w14:textId="768A6C06" w:rsidR="0049141F" w:rsidRPr="00CE68C4" w:rsidRDefault="00251559" w:rsidP="00AF0A81">
            <w:pPr>
              <w:widowControl w:val="0"/>
              <w:overflowPunct w:val="0"/>
              <w:autoSpaceDE w:val="0"/>
              <w:autoSpaceDN w:val="0"/>
              <w:ind w:firstLineChars="1312" w:firstLine="3210"/>
              <w:rPr>
                <w:rFonts w:hAnsi="ＭＳ 明朝"/>
              </w:rPr>
            </w:pPr>
            <w:r>
              <w:rPr>
                <w:rFonts w:hAnsi="ＭＳ 明朝" w:hint="eastAsia"/>
              </w:rPr>
              <w:t>600,000</w:t>
            </w:r>
            <w:r w:rsidR="0049141F" w:rsidRPr="00CE68C4">
              <w:rPr>
                <w:rFonts w:hAnsi="ＭＳ 明朝" w:hint="eastAsia"/>
              </w:rPr>
              <w:t>円</w:t>
            </w:r>
          </w:p>
        </w:tc>
      </w:tr>
    </w:tbl>
    <w:p w14:paraId="2CB5DB90" w14:textId="6FDBED1D" w:rsidR="0049141F" w:rsidRDefault="0049141F" w:rsidP="002947BB">
      <w:pPr>
        <w:widowControl w:val="0"/>
        <w:overflowPunct w:val="0"/>
        <w:autoSpaceDE w:val="0"/>
        <w:autoSpaceDN w:val="0"/>
        <w:rPr>
          <w:rFonts w:hAnsi="ＭＳ 明朝"/>
        </w:rPr>
      </w:pPr>
    </w:p>
    <w:p w14:paraId="632456E9" w14:textId="04271FB6" w:rsidR="00AF0A81" w:rsidRDefault="00AF0A81" w:rsidP="002947BB">
      <w:pPr>
        <w:widowControl w:val="0"/>
        <w:overflowPunct w:val="0"/>
        <w:autoSpaceDE w:val="0"/>
        <w:autoSpaceDN w:val="0"/>
        <w:rPr>
          <w:rFonts w:hAnsi="ＭＳ 明朝"/>
        </w:rPr>
      </w:pPr>
    </w:p>
    <w:p w14:paraId="6BF82E47" w14:textId="2B145D98" w:rsidR="00AF0A81" w:rsidRDefault="00AF0A81" w:rsidP="002947BB">
      <w:pPr>
        <w:widowControl w:val="0"/>
        <w:overflowPunct w:val="0"/>
        <w:autoSpaceDE w:val="0"/>
        <w:autoSpaceDN w:val="0"/>
        <w:rPr>
          <w:rFonts w:hAnsi="ＭＳ 明朝"/>
        </w:rPr>
      </w:pPr>
    </w:p>
    <w:p w14:paraId="4757572D" w14:textId="7CB833B5" w:rsidR="00AF0A81" w:rsidRDefault="00AF0A81" w:rsidP="002947BB">
      <w:pPr>
        <w:widowControl w:val="0"/>
        <w:overflowPunct w:val="0"/>
        <w:autoSpaceDE w:val="0"/>
        <w:autoSpaceDN w:val="0"/>
        <w:rPr>
          <w:rFonts w:hAnsi="ＭＳ 明朝"/>
        </w:rPr>
      </w:pPr>
    </w:p>
    <w:p w14:paraId="41A4A934" w14:textId="64FC12DE" w:rsidR="00AF0A81" w:rsidRDefault="00AF0A81" w:rsidP="002947BB">
      <w:pPr>
        <w:widowControl w:val="0"/>
        <w:overflowPunct w:val="0"/>
        <w:autoSpaceDE w:val="0"/>
        <w:autoSpaceDN w:val="0"/>
        <w:rPr>
          <w:rFonts w:hAnsi="ＭＳ 明朝"/>
        </w:rPr>
      </w:pPr>
    </w:p>
    <w:p w14:paraId="356CCCD4" w14:textId="29FAB65C" w:rsidR="00AF0A81" w:rsidRDefault="00AF0A81" w:rsidP="002947BB">
      <w:pPr>
        <w:widowControl w:val="0"/>
        <w:overflowPunct w:val="0"/>
        <w:autoSpaceDE w:val="0"/>
        <w:autoSpaceDN w:val="0"/>
        <w:rPr>
          <w:rFonts w:hAnsi="ＭＳ 明朝"/>
        </w:rPr>
      </w:pPr>
    </w:p>
    <w:p w14:paraId="3F892062" w14:textId="47ACCCD6" w:rsidR="00AF0A81" w:rsidRDefault="00AF0A81" w:rsidP="00AF0A81">
      <w:pPr>
        <w:widowControl w:val="0"/>
        <w:overflowPunct w:val="0"/>
        <w:autoSpaceDE w:val="0"/>
        <w:autoSpaceDN w:val="0"/>
        <w:jc w:val="center"/>
      </w:pPr>
      <w:r>
        <w:rPr>
          <w:rFonts w:hint="eastAsia"/>
        </w:rPr>
        <w:t>令和</w:t>
      </w:r>
      <w:r w:rsidR="007A0571">
        <w:rPr>
          <w:rFonts w:hint="eastAsia"/>
        </w:rPr>
        <w:t>４</w:t>
      </w:r>
      <w:r>
        <w:rPr>
          <w:rFonts w:hint="eastAsia"/>
        </w:rPr>
        <w:t>年度地域づくり</w:t>
      </w:r>
      <w:r w:rsidRPr="00CE68C4">
        <w:rPr>
          <w:rFonts w:hint="eastAsia"/>
        </w:rPr>
        <w:t>事業計画書</w:t>
      </w:r>
    </w:p>
    <w:p w14:paraId="0AAC2DB7" w14:textId="77777777" w:rsidR="00AF0A81" w:rsidRPr="002E098E" w:rsidRDefault="00AF0A81" w:rsidP="00AF0A81">
      <w:pPr>
        <w:widowControl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465"/>
        <w:gridCol w:w="5748"/>
      </w:tblGrid>
      <w:tr w:rsidR="00AF0A81" w:rsidRPr="00CE68C4" w14:paraId="3C0B2E5E" w14:textId="77777777" w:rsidTr="00A51EC3">
        <w:trPr>
          <w:trHeight w:hRule="exact" w:val="567"/>
        </w:trPr>
        <w:tc>
          <w:tcPr>
            <w:tcW w:w="1976" w:type="dxa"/>
            <w:vAlign w:val="center"/>
          </w:tcPr>
          <w:p w14:paraId="0A627E5B" w14:textId="77777777" w:rsidR="00AF0A81" w:rsidRPr="00CE68C4" w:rsidRDefault="00AF0A81" w:rsidP="00A51EC3">
            <w:pPr>
              <w:pStyle w:val="ac"/>
              <w:wordWrap/>
              <w:jc w:val="distribute"/>
              <w:rPr>
                <w:rFonts w:hAnsi="ＭＳ 明朝"/>
              </w:rPr>
            </w:pPr>
            <w:r w:rsidRPr="00CE68C4">
              <w:rPr>
                <w:rFonts w:hAnsi="ＭＳ 明朝" w:hint="eastAsia"/>
              </w:rPr>
              <w:t>事業</w:t>
            </w:r>
            <w:r>
              <w:rPr>
                <w:rFonts w:hAnsi="ＭＳ 明朝" w:hint="eastAsia"/>
              </w:rPr>
              <w:t>名</w:t>
            </w:r>
          </w:p>
        </w:tc>
        <w:tc>
          <w:tcPr>
            <w:tcW w:w="7213" w:type="dxa"/>
            <w:gridSpan w:val="2"/>
            <w:vAlign w:val="center"/>
          </w:tcPr>
          <w:p w14:paraId="7F96175C" w14:textId="3FC9E121" w:rsidR="00AF0A81" w:rsidRPr="00CE68C4" w:rsidRDefault="00AF0A81" w:rsidP="00A51EC3">
            <w:pPr>
              <w:widowControl w:val="0"/>
              <w:overflowPunct w:val="0"/>
              <w:autoSpaceDE w:val="0"/>
              <w:autoSpaceDN w:val="0"/>
              <w:rPr>
                <w:rFonts w:hAnsi="ＭＳ 明朝"/>
              </w:rPr>
            </w:pPr>
            <w:r>
              <w:rPr>
                <w:rFonts w:hAnsi="ＭＳ 明朝" w:hint="eastAsia"/>
              </w:rPr>
              <w:t>えづりこ古墳まつり</w:t>
            </w:r>
          </w:p>
        </w:tc>
      </w:tr>
      <w:tr w:rsidR="00AF0A81" w:rsidRPr="00CE68C4" w14:paraId="01E916FB" w14:textId="77777777" w:rsidTr="00A51EC3">
        <w:trPr>
          <w:trHeight w:val="567"/>
        </w:trPr>
        <w:tc>
          <w:tcPr>
            <w:tcW w:w="1976" w:type="dxa"/>
            <w:vAlign w:val="center"/>
          </w:tcPr>
          <w:p w14:paraId="13FE8F10"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事業実施場所</w:t>
            </w:r>
          </w:p>
        </w:tc>
        <w:tc>
          <w:tcPr>
            <w:tcW w:w="7213" w:type="dxa"/>
            <w:gridSpan w:val="2"/>
            <w:vAlign w:val="center"/>
          </w:tcPr>
          <w:p w14:paraId="27C31428" w14:textId="1211CFD8" w:rsidR="00AF0A81" w:rsidRPr="00CE68C4" w:rsidRDefault="00AF0A81" w:rsidP="00A51EC3">
            <w:pPr>
              <w:widowControl w:val="0"/>
              <w:overflowPunct w:val="0"/>
              <w:autoSpaceDE w:val="0"/>
              <w:autoSpaceDN w:val="0"/>
              <w:rPr>
                <w:rFonts w:hAnsi="ＭＳ 明朝"/>
              </w:rPr>
            </w:pPr>
            <w:r>
              <w:rPr>
                <w:rFonts w:hAnsi="ＭＳ 明朝" w:hint="eastAsia"/>
              </w:rPr>
              <w:t>えづりこ古墳公園　カムイヘチリコﾎ</w:t>
            </w:r>
          </w:p>
        </w:tc>
      </w:tr>
      <w:tr w:rsidR="00AF0A81" w:rsidRPr="00CE68C4" w14:paraId="66BB89DB" w14:textId="77777777" w:rsidTr="00A51EC3">
        <w:trPr>
          <w:trHeight w:val="1985"/>
        </w:trPr>
        <w:tc>
          <w:tcPr>
            <w:tcW w:w="1976" w:type="dxa"/>
            <w:vAlign w:val="center"/>
          </w:tcPr>
          <w:p w14:paraId="6623437E" w14:textId="77777777" w:rsidR="00AF0A81" w:rsidRPr="00CE68C4" w:rsidRDefault="00AF0A81" w:rsidP="00A51EC3">
            <w:pPr>
              <w:pStyle w:val="ac"/>
              <w:wordWrap/>
              <w:jc w:val="distribute"/>
              <w:rPr>
                <w:rFonts w:hAnsi="ＭＳ 明朝"/>
              </w:rPr>
            </w:pPr>
            <w:r w:rsidRPr="00CE68C4">
              <w:rPr>
                <w:rFonts w:hAnsi="ＭＳ 明朝" w:hint="eastAsia"/>
              </w:rPr>
              <w:t>事業目的</w:t>
            </w:r>
          </w:p>
        </w:tc>
        <w:tc>
          <w:tcPr>
            <w:tcW w:w="7213" w:type="dxa"/>
            <w:gridSpan w:val="2"/>
            <w:vAlign w:val="center"/>
          </w:tcPr>
          <w:p w14:paraId="71E12E56" w14:textId="3F5D754E" w:rsidR="0057168B" w:rsidRPr="00CE68C4" w:rsidRDefault="00AF0A81" w:rsidP="00A51EC3">
            <w:pPr>
              <w:widowControl w:val="0"/>
              <w:overflowPunct w:val="0"/>
              <w:autoSpaceDE w:val="0"/>
              <w:autoSpaceDN w:val="0"/>
              <w:rPr>
                <w:rFonts w:hAnsi="ＭＳ 明朝"/>
              </w:rPr>
            </w:pPr>
            <w:r>
              <w:rPr>
                <w:rFonts w:hAnsi="ＭＳ 明朝" w:hint="eastAsia"/>
              </w:rPr>
              <w:t xml:space="preserve">　</w:t>
            </w:r>
            <w:r w:rsidR="0057168B">
              <w:rPr>
                <w:rFonts w:hAnsi="ＭＳ 明朝" w:hint="eastAsia"/>
              </w:rPr>
              <w:t>江釣子地域の先人が眠る歴史的古墳群を地域住民が文化的遺産の重要性を認識し、保存して後世に伝え行くとともに、事業を通じて住民相互の協調性を高め健全で豊かな人間づくり</w:t>
            </w:r>
            <w:r w:rsidR="00B97483">
              <w:rPr>
                <w:rFonts w:hAnsi="ＭＳ 明朝" w:hint="eastAsia"/>
              </w:rPr>
              <w:t>と潤いのある地域づくりを目的とする。</w:t>
            </w:r>
          </w:p>
        </w:tc>
      </w:tr>
      <w:tr w:rsidR="00AF0A81" w:rsidRPr="00CE68C4" w14:paraId="3216C639" w14:textId="77777777" w:rsidTr="00A51EC3">
        <w:trPr>
          <w:cantSplit/>
          <w:trHeight w:val="397"/>
        </w:trPr>
        <w:tc>
          <w:tcPr>
            <w:tcW w:w="1976" w:type="dxa"/>
            <w:vMerge w:val="restart"/>
            <w:vAlign w:val="center"/>
          </w:tcPr>
          <w:p w14:paraId="43A49710"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事業期間</w:t>
            </w:r>
          </w:p>
        </w:tc>
        <w:tc>
          <w:tcPr>
            <w:tcW w:w="1465" w:type="dxa"/>
            <w:tcBorders>
              <w:bottom w:val="single" w:sz="4" w:space="0" w:color="auto"/>
            </w:tcBorders>
            <w:vAlign w:val="center"/>
          </w:tcPr>
          <w:p w14:paraId="1C4407FF"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着手予定</w:t>
            </w:r>
          </w:p>
        </w:tc>
        <w:tc>
          <w:tcPr>
            <w:tcW w:w="5748" w:type="dxa"/>
            <w:tcBorders>
              <w:bottom w:val="single" w:sz="4" w:space="0" w:color="auto"/>
            </w:tcBorders>
            <w:vAlign w:val="center"/>
          </w:tcPr>
          <w:p w14:paraId="78F38A8A" w14:textId="741636D6" w:rsidR="00AF0A81" w:rsidRPr="00CE68C4" w:rsidRDefault="00AF0A81" w:rsidP="007A0571">
            <w:pPr>
              <w:widowControl w:val="0"/>
              <w:overflowPunct w:val="0"/>
              <w:autoSpaceDE w:val="0"/>
              <w:autoSpaceDN w:val="0"/>
              <w:rPr>
                <w:rFonts w:hAnsi="ＭＳ 明朝"/>
              </w:rPr>
            </w:pPr>
            <w:r>
              <w:rPr>
                <w:rFonts w:hAnsi="ＭＳ 明朝" w:hint="eastAsia"/>
              </w:rPr>
              <w:t>令和</w:t>
            </w:r>
            <w:r w:rsidR="007A0571">
              <w:rPr>
                <w:rFonts w:hAnsi="ＭＳ 明朝" w:hint="eastAsia"/>
              </w:rPr>
              <w:t>４</w:t>
            </w:r>
            <w:r w:rsidRPr="00CE68C4">
              <w:rPr>
                <w:rFonts w:hAnsi="ＭＳ 明朝" w:hint="eastAsia"/>
              </w:rPr>
              <w:t>年</w:t>
            </w:r>
            <w:r>
              <w:rPr>
                <w:rFonts w:hAnsi="ＭＳ 明朝" w:hint="eastAsia"/>
              </w:rPr>
              <w:t>５</w:t>
            </w:r>
            <w:r w:rsidRPr="00CE68C4">
              <w:rPr>
                <w:rFonts w:hAnsi="ＭＳ 明朝" w:hint="eastAsia"/>
              </w:rPr>
              <w:t>月</w:t>
            </w:r>
            <w:r>
              <w:rPr>
                <w:rFonts w:hAnsi="ＭＳ 明朝" w:hint="eastAsia"/>
              </w:rPr>
              <w:t>１</w:t>
            </w:r>
            <w:r w:rsidRPr="00CE68C4">
              <w:rPr>
                <w:rFonts w:hAnsi="ＭＳ 明朝" w:hint="eastAsia"/>
              </w:rPr>
              <w:t>日</w:t>
            </w:r>
          </w:p>
        </w:tc>
      </w:tr>
      <w:tr w:rsidR="00AF0A81" w:rsidRPr="00CE68C4" w14:paraId="79B56C2B" w14:textId="77777777" w:rsidTr="00A51EC3">
        <w:trPr>
          <w:cantSplit/>
          <w:trHeight w:val="397"/>
        </w:trPr>
        <w:tc>
          <w:tcPr>
            <w:tcW w:w="1976" w:type="dxa"/>
            <w:vMerge/>
            <w:tcBorders>
              <w:bottom w:val="single" w:sz="4" w:space="0" w:color="auto"/>
            </w:tcBorders>
            <w:vAlign w:val="center"/>
          </w:tcPr>
          <w:p w14:paraId="2EBF3660" w14:textId="77777777" w:rsidR="00AF0A81" w:rsidRPr="00CE68C4" w:rsidRDefault="00AF0A81" w:rsidP="00A51EC3">
            <w:pPr>
              <w:widowControl w:val="0"/>
              <w:overflowPunct w:val="0"/>
              <w:autoSpaceDE w:val="0"/>
              <w:autoSpaceDN w:val="0"/>
              <w:jc w:val="distribute"/>
              <w:rPr>
                <w:rFonts w:hAnsi="ＭＳ 明朝"/>
              </w:rPr>
            </w:pPr>
          </w:p>
        </w:tc>
        <w:tc>
          <w:tcPr>
            <w:tcW w:w="1465" w:type="dxa"/>
            <w:tcBorders>
              <w:bottom w:val="single" w:sz="4" w:space="0" w:color="auto"/>
            </w:tcBorders>
            <w:vAlign w:val="center"/>
          </w:tcPr>
          <w:p w14:paraId="7895C728"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完了予定</w:t>
            </w:r>
          </w:p>
        </w:tc>
        <w:tc>
          <w:tcPr>
            <w:tcW w:w="5748" w:type="dxa"/>
            <w:tcBorders>
              <w:bottom w:val="single" w:sz="4" w:space="0" w:color="auto"/>
            </w:tcBorders>
            <w:vAlign w:val="center"/>
          </w:tcPr>
          <w:p w14:paraId="250631E9" w14:textId="412645EE" w:rsidR="00AF0A81" w:rsidRPr="00CE68C4" w:rsidRDefault="00AF0A81" w:rsidP="007A0571">
            <w:pPr>
              <w:widowControl w:val="0"/>
              <w:overflowPunct w:val="0"/>
              <w:autoSpaceDE w:val="0"/>
              <w:autoSpaceDN w:val="0"/>
              <w:rPr>
                <w:rFonts w:hAnsi="ＭＳ 明朝"/>
              </w:rPr>
            </w:pPr>
            <w:r>
              <w:rPr>
                <w:rFonts w:hAnsi="ＭＳ 明朝" w:hint="eastAsia"/>
              </w:rPr>
              <w:t>令和</w:t>
            </w:r>
            <w:r w:rsidR="007A0571">
              <w:rPr>
                <w:rFonts w:hAnsi="ＭＳ 明朝" w:hint="eastAsia"/>
              </w:rPr>
              <w:t>５</w:t>
            </w:r>
            <w:r w:rsidRPr="00CE68C4">
              <w:rPr>
                <w:rFonts w:hAnsi="ＭＳ 明朝" w:hint="eastAsia"/>
              </w:rPr>
              <w:t>年</w:t>
            </w:r>
            <w:r>
              <w:rPr>
                <w:rFonts w:hAnsi="ＭＳ 明朝" w:hint="eastAsia"/>
              </w:rPr>
              <w:t>２</w:t>
            </w:r>
            <w:r w:rsidRPr="00CE68C4">
              <w:rPr>
                <w:rFonts w:hAnsi="ＭＳ 明朝" w:hint="eastAsia"/>
              </w:rPr>
              <w:t>月</w:t>
            </w:r>
            <w:r>
              <w:rPr>
                <w:rFonts w:hAnsi="ＭＳ 明朝" w:hint="eastAsia"/>
              </w:rPr>
              <w:t>28</w:t>
            </w:r>
            <w:r w:rsidRPr="00CE68C4">
              <w:rPr>
                <w:rFonts w:hAnsi="ＭＳ 明朝" w:hint="eastAsia"/>
              </w:rPr>
              <w:t>日</w:t>
            </w:r>
          </w:p>
        </w:tc>
      </w:tr>
      <w:tr w:rsidR="00AF0A81" w:rsidRPr="00CE68C4" w14:paraId="5F21EE0B" w14:textId="77777777" w:rsidTr="00A51EC3">
        <w:trPr>
          <w:trHeight w:val="3686"/>
        </w:trPr>
        <w:tc>
          <w:tcPr>
            <w:tcW w:w="1976" w:type="dxa"/>
            <w:vAlign w:val="center"/>
          </w:tcPr>
          <w:p w14:paraId="40039420"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事業内容</w:t>
            </w:r>
          </w:p>
        </w:tc>
        <w:tc>
          <w:tcPr>
            <w:tcW w:w="7213" w:type="dxa"/>
            <w:gridSpan w:val="2"/>
            <w:vAlign w:val="center"/>
          </w:tcPr>
          <w:p w14:paraId="535DA3EC" w14:textId="5E06AE4F" w:rsidR="00AF0A81" w:rsidRDefault="00D76B68" w:rsidP="00A51EC3">
            <w:pPr>
              <w:widowControl w:val="0"/>
              <w:overflowPunct w:val="0"/>
              <w:autoSpaceDE w:val="0"/>
              <w:autoSpaceDN w:val="0"/>
              <w:rPr>
                <w:rFonts w:hAnsi="ＭＳ 明朝"/>
              </w:rPr>
            </w:pPr>
            <w:r>
              <w:rPr>
                <w:rFonts w:hAnsi="ＭＳ 明朝" w:hint="eastAsia"/>
              </w:rPr>
              <w:t>部会</w:t>
            </w:r>
            <w:r w:rsidR="00B97483">
              <w:rPr>
                <w:rFonts w:hAnsi="ＭＳ 明朝" w:hint="eastAsia"/>
              </w:rPr>
              <w:t>を組織。</w:t>
            </w:r>
          </w:p>
          <w:p w14:paraId="1F9DBA69" w14:textId="04E2FD23" w:rsidR="00B97483" w:rsidRDefault="00B97483" w:rsidP="00A51EC3">
            <w:pPr>
              <w:widowControl w:val="0"/>
              <w:overflowPunct w:val="0"/>
              <w:autoSpaceDE w:val="0"/>
              <w:autoSpaceDN w:val="0"/>
              <w:rPr>
                <w:rFonts w:hAnsi="ＭＳ 明朝"/>
              </w:rPr>
            </w:pPr>
            <w:r>
              <w:rPr>
                <w:rFonts w:hAnsi="ＭＳ 明朝" w:hint="eastAsia"/>
              </w:rPr>
              <w:t xml:space="preserve">　部会で事業内容を検討し実施。</w:t>
            </w:r>
          </w:p>
          <w:p w14:paraId="75D97641" w14:textId="3376EA2F" w:rsidR="00B97483" w:rsidRDefault="00B97483" w:rsidP="00D76B68">
            <w:pPr>
              <w:widowControl w:val="0"/>
              <w:overflowPunct w:val="0"/>
              <w:autoSpaceDE w:val="0"/>
              <w:autoSpaceDN w:val="0"/>
              <w:rPr>
                <w:rFonts w:hAnsi="ＭＳ 明朝"/>
              </w:rPr>
            </w:pPr>
            <w:r>
              <w:rPr>
                <w:rFonts w:hAnsi="ＭＳ 明朝" w:hint="eastAsia"/>
              </w:rPr>
              <w:t xml:space="preserve">　・供養式典部会</w:t>
            </w:r>
          </w:p>
          <w:p w14:paraId="6B60A715" w14:textId="356BAD06" w:rsidR="00B62775" w:rsidRDefault="00B62775" w:rsidP="00D76B68">
            <w:pPr>
              <w:widowControl w:val="0"/>
              <w:overflowPunct w:val="0"/>
              <w:autoSpaceDE w:val="0"/>
              <w:autoSpaceDN w:val="0"/>
              <w:rPr>
                <w:rFonts w:hAnsi="ＭＳ 明朝"/>
              </w:rPr>
            </w:pPr>
            <w:r>
              <w:rPr>
                <w:rFonts w:hAnsi="ＭＳ 明朝" w:hint="eastAsia"/>
              </w:rPr>
              <w:t xml:space="preserve">　・ス</w:t>
            </w:r>
            <w:r w:rsidR="002800D1">
              <w:rPr>
                <w:rFonts w:hAnsi="ＭＳ 明朝" w:hint="eastAsia"/>
              </w:rPr>
              <w:t>テ</w:t>
            </w:r>
            <w:r>
              <w:rPr>
                <w:rFonts w:hAnsi="ＭＳ 明朝" w:hint="eastAsia"/>
              </w:rPr>
              <w:t>－ジ部会</w:t>
            </w:r>
          </w:p>
          <w:p w14:paraId="648C37A6" w14:textId="488A33B5" w:rsidR="00B62775" w:rsidRDefault="00B62775" w:rsidP="00D76B68">
            <w:pPr>
              <w:widowControl w:val="0"/>
              <w:overflowPunct w:val="0"/>
              <w:autoSpaceDE w:val="0"/>
              <w:autoSpaceDN w:val="0"/>
              <w:rPr>
                <w:rFonts w:hAnsi="ＭＳ 明朝"/>
              </w:rPr>
            </w:pPr>
            <w:r>
              <w:rPr>
                <w:rFonts w:hAnsi="ＭＳ 明朝" w:hint="eastAsia"/>
              </w:rPr>
              <w:t xml:space="preserve">　・マルシェ部会</w:t>
            </w:r>
          </w:p>
          <w:p w14:paraId="2D9581C3" w14:textId="77777777" w:rsidR="00B97483" w:rsidRDefault="00B97483" w:rsidP="00A51EC3">
            <w:pPr>
              <w:widowControl w:val="0"/>
              <w:overflowPunct w:val="0"/>
              <w:autoSpaceDE w:val="0"/>
              <w:autoSpaceDN w:val="0"/>
              <w:rPr>
                <w:rFonts w:hAnsi="ＭＳ 明朝"/>
              </w:rPr>
            </w:pPr>
            <w:r>
              <w:rPr>
                <w:rFonts w:hAnsi="ＭＳ 明朝" w:hint="eastAsia"/>
              </w:rPr>
              <w:t xml:space="preserve">　【実施内容】</w:t>
            </w:r>
          </w:p>
          <w:p w14:paraId="6EA866D1" w14:textId="3A1945BE" w:rsidR="00B97483" w:rsidRDefault="00B97483" w:rsidP="00A51EC3">
            <w:pPr>
              <w:widowControl w:val="0"/>
              <w:overflowPunct w:val="0"/>
              <w:autoSpaceDE w:val="0"/>
              <w:autoSpaceDN w:val="0"/>
              <w:rPr>
                <w:rFonts w:hAnsi="ＭＳ 明朝"/>
              </w:rPr>
            </w:pPr>
            <w:r>
              <w:rPr>
                <w:rFonts w:hAnsi="ＭＳ 明朝" w:hint="eastAsia"/>
              </w:rPr>
              <w:t xml:space="preserve">　　実施日：令和</w:t>
            </w:r>
            <w:r w:rsidR="007A0571">
              <w:rPr>
                <w:rFonts w:hAnsi="ＭＳ 明朝" w:hint="eastAsia"/>
              </w:rPr>
              <w:t>４年９月23日（金</w:t>
            </w:r>
            <w:r>
              <w:rPr>
                <w:rFonts w:hAnsi="ＭＳ 明朝" w:hint="eastAsia"/>
              </w:rPr>
              <w:t>曜日）</w:t>
            </w:r>
          </w:p>
          <w:p w14:paraId="645655AE" w14:textId="192902E5" w:rsidR="00375F20" w:rsidRPr="00CE68C4" w:rsidRDefault="00B97483" w:rsidP="00A51EC3">
            <w:pPr>
              <w:widowControl w:val="0"/>
              <w:overflowPunct w:val="0"/>
              <w:autoSpaceDE w:val="0"/>
              <w:autoSpaceDN w:val="0"/>
              <w:rPr>
                <w:rFonts w:hAnsi="ＭＳ 明朝"/>
              </w:rPr>
            </w:pPr>
            <w:r>
              <w:rPr>
                <w:rFonts w:hAnsi="ＭＳ 明朝" w:hint="eastAsia"/>
              </w:rPr>
              <w:t xml:space="preserve">　　内　容：供養式典</w:t>
            </w:r>
            <w:r w:rsidR="00B62775">
              <w:rPr>
                <w:rFonts w:hAnsi="ＭＳ 明朝" w:hint="eastAsia"/>
              </w:rPr>
              <w:t>、ステージ発表、飲食・物販ブース設営</w:t>
            </w:r>
          </w:p>
        </w:tc>
      </w:tr>
      <w:tr w:rsidR="00AF0A81" w:rsidRPr="00CE68C4" w14:paraId="733BFCDF" w14:textId="77777777" w:rsidTr="00A51EC3">
        <w:trPr>
          <w:trHeight w:val="1985"/>
        </w:trPr>
        <w:tc>
          <w:tcPr>
            <w:tcW w:w="1976" w:type="dxa"/>
            <w:vAlign w:val="center"/>
          </w:tcPr>
          <w:p w14:paraId="33B6032C"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期待される</w:t>
            </w:r>
          </w:p>
          <w:p w14:paraId="68A48D64"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成果</w:t>
            </w:r>
          </w:p>
        </w:tc>
        <w:tc>
          <w:tcPr>
            <w:tcW w:w="7213" w:type="dxa"/>
            <w:gridSpan w:val="2"/>
            <w:vAlign w:val="center"/>
          </w:tcPr>
          <w:p w14:paraId="7E71433D" w14:textId="77777777" w:rsidR="00AF0A81" w:rsidRDefault="00375F20" w:rsidP="00A51EC3">
            <w:pPr>
              <w:widowControl w:val="0"/>
              <w:overflowPunct w:val="0"/>
              <w:autoSpaceDE w:val="0"/>
              <w:autoSpaceDN w:val="0"/>
              <w:rPr>
                <w:rFonts w:hAnsi="ＭＳ 明朝"/>
              </w:rPr>
            </w:pPr>
            <w:r>
              <w:rPr>
                <w:rFonts w:hAnsi="ＭＳ 明朝" w:hint="eastAsia"/>
              </w:rPr>
              <w:t>・猫谷地、五条丸、八幡古墳群で発掘された国指定文化財の保存、継承と先人の御霊を供養する。</w:t>
            </w:r>
          </w:p>
          <w:p w14:paraId="0BD13070" w14:textId="76F9EABE" w:rsidR="00375F20" w:rsidRPr="00CE68C4" w:rsidRDefault="00375F20" w:rsidP="00A51EC3">
            <w:pPr>
              <w:widowControl w:val="0"/>
              <w:overflowPunct w:val="0"/>
              <w:autoSpaceDE w:val="0"/>
              <w:autoSpaceDN w:val="0"/>
              <w:rPr>
                <w:rFonts w:hAnsi="ＭＳ 明朝"/>
              </w:rPr>
            </w:pPr>
            <w:r>
              <w:rPr>
                <w:rFonts w:hAnsi="ＭＳ 明朝" w:hint="eastAsia"/>
              </w:rPr>
              <w:t>・地域住民が、イベントに参加し交流、親睦を図ることができる。</w:t>
            </w:r>
          </w:p>
        </w:tc>
      </w:tr>
      <w:tr w:rsidR="00AF0A81" w:rsidRPr="00CE68C4" w14:paraId="64F46582" w14:textId="77777777" w:rsidTr="00A51EC3">
        <w:trPr>
          <w:trHeight w:val="567"/>
        </w:trPr>
        <w:tc>
          <w:tcPr>
            <w:tcW w:w="1976" w:type="dxa"/>
            <w:vAlign w:val="center"/>
          </w:tcPr>
          <w:p w14:paraId="5F60DC17"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事業費</w:t>
            </w:r>
          </w:p>
        </w:tc>
        <w:tc>
          <w:tcPr>
            <w:tcW w:w="7213" w:type="dxa"/>
            <w:gridSpan w:val="2"/>
            <w:vAlign w:val="center"/>
          </w:tcPr>
          <w:p w14:paraId="21E8398C" w14:textId="1393E665" w:rsidR="00AF0A81" w:rsidRPr="00CE68C4" w:rsidRDefault="00B62775" w:rsidP="00A51EC3">
            <w:pPr>
              <w:widowControl w:val="0"/>
              <w:overflowPunct w:val="0"/>
              <w:autoSpaceDE w:val="0"/>
              <w:autoSpaceDN w:val="0"/>
              <w:ind w:firstLineChars="1312" w:firstLine="3210"/>
              <w:rPr>
                <w:rFonts w:hAnsi="ＭＳ 明朝"/>
              </w:rPr>
            </w:pPr>
            <w:r>
              <w:rPr>
                <w:rFonts w:hAnsi="ＭＳ 明朝" w:hint="eastAsia"/>
              </w:rPr>
              <w:t>5</w:t>
            </w:r>
            <w:r w:rsidR="00D47595">
              <w:rPr>
                <w:rFonts w:hAnsi="ＭＳ 明朝" w:hint="eastAsia"/>
              </w:rPr>
              <w:t>0</w:t>
            </w:r>
            <w:r w:rsidR="00D76B68">
              <w:rPr>
                <w:rFonts w:hAnsi="ＭＳ 明朝" w:hint="eastAsia"/>
              </w:rPr>
              <w:t>0</w:t>
            </w:r>
            <w:r w:rsidR="00375F20">
              <w:rPr>
                <w:rFonts w:hAnsi="ＭＳ 明朝" w:hint="eastAsia"/>
              </w:rPr>
              <w:t>,000</w:t>
            </w:r>
            <w:r w:rsidR="00AF0A81" w:rsidRPr="00CE68C4">
              <w:rPr>
                <w:rFonts w:hAnsi="ＭＳ 明朝" w:hint="eastAsia"/>
              </w:rPr>
              <w:t>円</w:t>
            </w:r>
          </w:p>
        </w:tc>
      </w:tr>
      <w:tr w:rsidR="00AF0A81" w:rsidRPr="00CE68C4" w14:paraId="0415722A" w14:textId="77777777" w:rsidTr="00A51EC3">
        <w:trPr>
          <w:trHeight w:val="567"/>
        </w:trPr>
        <w:tc>
          <w:tcPr>
            <w:tcW w:w="1976" w:type="dxa"/>
            <w:vAlign w:val="center"/>
          </w:tcPr>
          <w:p w14:paraId="0EE7082B"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交付金要望額</w:t>
            </w:r>
          </w:p>
        </w:tc>
        <w:tc>
          <w:tcPr>
            <w:tcW w:w="7213" w:type="dxa"/>
            <w:gridSpan w:val="2"/>
            <w:vAlign w:val="center"/>
          </w:tcPr>
          <w:p w14:paraId="5031083A" w14:textId="436DEE6D" w:rsidR="00AF0A81" w:rsidRPr="00CE68C4" w:rsidRDefault="00B62775" w:rsidP="00A51EC3">
            <w:pPr>
              <w:widowControl w:val="0"/>
              <w:overflowPunct w:val="0"/>
              <w:autoSpaceDE w:val="0"/>
              <w:autoSpaceDN w:val="0"/>
              <w:ind w:firstLineChars="1312" w:firstLine="3210"/>
              <w:rPr>
                <w:rFonts w:hAnsi="ＭＳ 明朝"/>
              </w:rPr>
            </w:pPr>
            <w:r>
              <w:rPr>
                <w:rFonts w:hAnsi="ＭＳ 明朝" w:hint="eastAsia"/>
              </w:rPr>
              <w:t>5</w:t>
            </w:r>
            <w:r w:rsidR="00D47595">
              <w:rPr>
                <w:rFonts w:hAnsi="ＭＳ 明朝" w:hint="eastAsia"/>
              </w:rPr>
              <w:t>0</w:t>
            </w:r>
            <w:r w:rsidR="00D76B68">
              <w:rPr>
                <w:rFonts w:hAnsi="ＭＳ 明朝" w:hint="eastAsia"/>
              </w:rPr>
              <w:t>0</w:t>
            </w:r>
            <w:r w:rsidR="00375F20">
              <w:rPr>
                <w:rFonts w:hAnsi="ＭＳ 明朝" w:hint="eastAsia"/>
              </w:rPr>
              <w:t>,000</w:t>
            </w:r>
            <w:r w:rsidR="00AF0A81" w:rsidRPr="00CE68C4">
              <w:rPr>
                <w:rFonts w:hAnsi="ＭＳ 明朝" w:hint="eastAsia"/>
              </w:rPr>
              <w:t>円</w:t>
            </w:r>
          </w:p>
        </w:tc>
      </w:tr>
    </w:tbl>
    <w:p w14:paraId="45C9679C" w14:textId="77777777" w:rsidR="00AF0A81" w:rsidRPr="00CE68C4" w:rsidRDefault="00AF0A81" w:rsidP="00AF0A81">
      <w:pPr>
        <w:widowControl w:val="0"/>
        <w:overflowPunct w:val="0"/>
        <w:autoSpaceDE w:val="0"/>
        <w:autoSpaceDN w:val="0"/>
        <w:rPr>
          <w:rFonts w:hAnsi="ＭＳ 明朝"/>
        </w:rPr>
      </w:pPr>
    </w:p>
    <w:p w14:paraId="1232BCFE" w14:textId="5A98A7E8" w:rsidR="00AF0A81" w:rsidRDefault="00AF0A81" w:rsidP="002947BB">
      <w:pPr>
        <w:widowControl w:val="0"/>
        <w:overflowPunct w:val="0"/>
        <w:autoSpaceDE w:val="0"/>
        <w:autoSpaceDN w:val="0"/>
        <w:rPr>
          <w:rFonts w:hAnsi="ＭＳ 明朝"/>
        </w:rPr>
      </w:pPr>
    </w:p>
    <w:p w14:paraId="2D6E6020" w14:textId="7E6A743A" w:rsidR="00AF0A81" w:rsidRDefault="00AF0A81" w:rsidP="002947BB">
      <w:pPr>
        <w:widowControl w:val="0"/>
        <w:overflowPunct w:val="0"/>
        <w:autoSpaceDE w:val="0"/>
        <w:autoSpaceDN w:val="0"/>
        <w:rPr>
          <w:rFonts w:hAnsi="ＭＳ 明朝"/>
        </w:rPr>
      </w:pPr>
    </w:p>
    <w:p w14:paraId="54F9D5A5" w14:textId="0F860F75" w:rsidR="00AF0A81" w:rsidRDefault="00AF0A81" w:rsidP="002947BB">
      <w:pPr>
        <w:widowControl w:val="0"/>
        <w:overflowPunct w:val="0"/>
        <w:autoSpaceDE w:val="0"/>
        <w:autoSpaceDN w:val="0"/>
        <w:rPr>
          <w:rFonts w:hAnsi="ＭＳ 明朝"/>
        </w:rPr>
      </w:pPr>
    </w:p>
    <w:p w14:paraId="250BC04A" w14:textId="4EDCA6FB" w:rsidR="00AF0A81" w:rsidRDefault="00AF0A81" w:rsidP="002947BB">
      <w:pPr>
        <w:widowControl w:val="0"/>
        <w:overflowPunct w:val="0"/>
        <w:autoSpaceDE w:val="0"/>
        <w:autoSpaceDN w:val="0"/>
        <w:rPr>
          <w:rFonts w:hAnsi="ＭＳ 明朝"/>
        </w:rPr>
      </w:pPr>
    </w:p>
    <w:p w14:paraId="01FECBB2" w14:textId="26D91D58" w:rsidR="00AF0A81" w:rsidRDefault="00AF0A81" w:rsidP="002947BB">
      <w:pPr>
        <w:widowControl w:val="0"/>
        <w:overflowPunct w:val="0"/>
        <w:autoSpaceDE w:val="0"/>
        <w:autoSpaceDN w:val="0"/>
        <w:rPr>
          <w:rFonts w:hAnsi="ＭＳ 明朝"/>
        </w:rPr>
      </w:pPr>
    </w:p>
    <w:p w14:paraId="3B8DBDC4" w14:textId="3D0E99E7" w:rsidR="00AF0A81" w:rsidRDefault="00AF0A81" w:rsidP="00AF0A81">
      <w:pPr>
        <w:widowControl w:val="0"/>
        <w:overflowPunct w:val="0"/>
        <w:autoSpaceDE w:val="0"/>
        <w:autoSpaceDN w:val="0"/>
        <w:jc w:val="center"/>
      </w:pPr>
      <w:r>
        <w:rPr>
          <w:rFonts w:hint="eastAsia"/>
        </w:rPr>
        <w:t>令和</w:t>
      </w:r>
      <w:r w:rsidR="007A0571">
        <w:rPr>
          <w:rFonts w:hint="eastAsia"/>
        </w:rPr>
        <w:t>４</w:t>
      </w:r>
      <w:r>
        <w:rPr>
          <w:rFonts w:hint="eastAsia"/>
        </w:rPr>
        <w:t>年度地域づくり</w:t>
      </w:r>
      <w:r w:rsidRPr="00CE68C4">
        <w:rPr>
          <w:rFonts w:hint="eastAsia"/>
        </w:rPr>
        <w:t>事業計画書</w:t>
      </w:r>
    </w:p>
    <w:p w14:paraId="47B5EABC" w14:textId="77777777" w:rsidR="00AF0A81" w:rsidRPr="002E098E" w:rsidRDefault="00AF0A81" w:rsidP="00AF0A81">
      <w:pPr>
        <w:widowControl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465"/>
        <w:gridCol w:w="5748"/>
      </w:tblGrid>
      <w:tr w:rsidR="00AF0A81" w:rsidRPr="00CE68C4" w14:paraId="26F89556" w14:textId="77777777" w:rsidTr="00A51EC3">
        <w:trPr>
          <w:trHeight w:hRule="exact" w:val="567"/>
        </w:trPr>
        <w:tc>
          <w:tcPr>
            <w:tcW w:w="1976" w:type="dxa"/>
            <w:vAlign w:val="center"/>
          </w:tcPr>
          <w:p w14:paraId="28FB02AB" w14:textId="77777777" w:rsidR="00AF0A81" w:rsidRPr="00CE68C4" w:rsidRDefault="00AF0A81" w:rsidP="00A51EC3">
            <w:pPr>
              <w:pStyle w:val="ac"/>
              <w:wordWrap/>
              <w:jc w:val="distribute"/>
              <w:rPr>
                <w:rFonts w:hAnsi="ＭＳ 明朝"/>
              </w:rPr>
            </w:pPr>
            <w:r w:rsidRPr="00CE68C4">
              <w:rPr>
                <w:rFonts w:hAnsi="ＭＳ 明朝" w:hint="eastAsia"/>
              </w:rPr>
              <w:t>事業</w:t>
            </w:r>
            <w:r>
              <w:rPr>
                <w:rFonts w:hAnsi="ＭＳ 明朝" w:hint="eastAsia"/>
              </w:rPr>
              <w:t>名</w:t>
            </w:r>
          </w:p>
        </w:tc>
        <w:tc>
          <w:tcPr>
            <w:tcW w:w="7213" w:type="dxa"/>
            <w:gridSpan w:val="2"/>
            <w:vAlign w:val="center"/>
          </w:tcPr>
          <w:p w14:paraId="40A221D4" w14:textId="612657AB" w:rsidR="00AF0A81" w:rsidRPr="00CE68C4" w:rsidRDefault="007A0571" w:rsidP="007A0571">
            <w:pPr>
              <w:widowControl w:val="0"/>
              <w:overflowPunct w:val="0"/>
              <w:autoSpaceDE w:val="0"/>
              <w:autoSpaceDN w:val="0"/>
              <w:rPr>
                <w:rFonts w:hAnsi="ＭＳ 明朝"/>
              </w:rPr>
            </w:pPr>
            <w:r>
              <w:rPr>
                <w:rFonts w:hAnsi="ＭＳ 明朝" w:hint="eastAsia"/>
              </w:rPr>
              <w:t>江釣子ブランド</w:t>
            </w:r>
            <w:r w:rsidR="00551432">
              <w:rPr>
                <w:rFonts w:hAnsi="ＭＳ 明朝" w:hint="eastAsia"/>
              </w:rPr>
              <w:t>化</w:t>
            </w:r>
            <w:r>
              <w:rPr>
                <w:rFonts w:hAnsi="ＭＳ 明朝" w:hint="eastAsia"/>
              </w:rPr>
              <w:t>推進事業</w:t>
            </w:r>
          </w:p>
        </w:tc>
      </w:tr>
      <w:tr w:rsidR="00AF0A81" w:rsidRPr="00CE68C4" w14:paraId="6D5D1D3C" w14:textId="77777777" w:rsidTr="00A51EC3">
        <w:trPr>
          <w:trHeight w:val="567"/>
        </w:trPr>
        <w:tc>
          <w:tcPr>
            <w:tcW w:w="1976" w:type="dxa"/>
            <w:vAlign w:val="center"/>
          </w:tcPr>
          <w:p w14:paraId="2985DD7C"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事業実施場所</w:t>
            </w:r>
          </w:p>
        </w:tc>
        <w:tc>
          <w:tcPr>
            <w:tcW w:w="7213" w:type="dxa"/>
            <w:gridSpan w:val="2"/>
            <w:vAlign w:val="center"/>
          </w:tcPr>
          <w:p w14:paraId="0F8E9E57" w14:textId="131B26DC" w:rsidR="00AF0A81" w:rsidRPr="00CE68C4" w:rsidRDefault="00375F20" w:rsidP="00A51EC3">
            <w:pPr>
              <w:widowControl w:val="0"/>
              <w:overflowPunct w:val="0"/>
              <w:autoSpaceDE w:val="0"/>
              <w:autoSpaceDN w:val="0"/>
              <w:rPr>
                <w:rFonts w:hAnsi="ＭＳ 明朝"/>
              </w:rPr>
            </w:pPr>
            <w:r>
              <w:rPr>
                <w:rFonts w:hAnsi="ＭＳ 明朝" w:hint="eastAsia"/>
              </w:rPr>
              <w:t>江釣子地区内</w:t>
            </w:r>
          </w:p>
        </w:tc>
      </w:tr>
      <w:tr w:rsidR="00AF0A81" w:rsidRPr="00CE68C4" w14:paraId="2175E332" w14:textId="77777777" w:rsidTr="00A51EC3">
        <w:trPr>
          <w:trHeight w:val="1985"/>
        </w:trPr>
        <w:tc>
          <w:tcPr>
            <w:tcW w:w="1976" w:type="dxa"/>
            <w:vAlign w:val="center"/>
          </w:tcPr>
          <w:p w14:paraId="28377864" w14:textId="77777777" w:rsidR="00AF0A81" w:rsidRPr="00CE68C4" w:rsidRDefault="00AF0A81" w:rsidP="00A51EC3">
            <w:pPr>
              <w:pStyle w:val="ac"/>
              <w:wordWrap/>
              <w:jc w:val="distribute"/>
              <w:rPr>
                <w:rFonts w:hAnsi="ＭＳ 明朝"/>
              </w:rPr>
            </w:pPr>
            <w:r w:rsidRPr="00CE68C4">
              <w:rPr>
                <w:rFonts w:hAnsi="ＭＳ 明朝" w:hint="eastAsia"/>
              </w:rPr>
              <w:t>事業目的</w:t>
            </w:r>
          </w:p>
        </w:tc>
        <w:tc>
          <w:tcPr>
            <w:tcW w:w="7213" w:type="dxa"/>
            <w:gridSpan w:val="2"/>
            <w:vAlign w:val="center"/>
          </w:tcPr>
          <w:p w14:paraId="3C25EA37" w14:textId="77777777" w:rsidR="00D83F89" w:rsidRDefault="00375F20" w:rsidP="00D83F89">
            <w:pPr>
              <w:widowControl w:val="0"/>
              <w:overflowPunct w:val="0"/>
              <w:autoSpaceDE w:val="0"/>
              <w:autoSpaceDN w:val="0"/>
              <w:ind w:firstLineChars="100" w:firstLine="245"/>
              <w:rPr>
                <w:rFonts w:hAnsi="ＭＳ 明朝"/>
              </w:rPr>
            </w:pPr>
            <w:r>
              <w:rPr>
                <w:rFonts w:hAnsi="ＭＳ 明朝" w:hint="eastAsia"/>
              </w:rPr>
              <w:t>地域の</w:t>
            </w:r>
            <w:r w:rsidR="001000AF">
              <w:rPr>
                <w:rFonts w:hAnsi="ＭＳ 明朝" w:hint="eastAsia"/>
              </w:rPr>
              <w:t>農畜産物や工芸品、観光資源等を統一ブランド化することにより、それぞれの付加価値を高めるとともに、</w:t>
            </w:r>
            <w:r w:rsidR="00D83F89">
              <w:rPr>
                <w:rFonts w:hAnsi="ＭＳ 明朝" w:hint="eastAsia"/>
              </w:rPr>
              <w:t>情報ツールの共有により効果的な発信が可能となる。</w:t>
            </w:r>
          </w:p>
          <w:p w14:paraId="731255E3" w14:textId="6BA9AD20" w:rsidR="00AF0A81" w:rsidRPr="00CE68C4" w:rsidRDefault="00D83F89" w:rsidP="004A6916">
            <w:pPr>
              <w:widowControl w:val="0"/>
              <w:overflowPunct w:val="0"/>
              <w:autoSpaceDE w:val="0"/>
              <w:autoSpaceDN w:val="0"/>
              <w:ind w:firstLineChars="100" w:firstLine="245"/>
              <w:rPr>
                <w:rFonts w:hAnsi="ＭＳ 明朝"/>
              </w:rPr>
            </w:pPr>
            <w:r>
              <w:rPr>
                <w:rFonts w:hAnsi="ＭＳ 明朝" w:hint="eastAsia"/>
              </w:rPr>
              <w:t>また、</w:t>
            </w:r>
            <w:r w:rsidR="001000AF">
              <w:rPr>
                <w:rFonts w:hAnsi="ＭＳ 明朝" w:hint="eastAsia"/>
              </w:rPr>
              <w:t>地区民の地域愛も</w:t>
            </w:r>
            <w:r>
              <w:rPr>
                <w:rFonts w:hAnsi="ＭＳ 明朝" w:hint="eastAsia"/>
              </w:rPr>
              <w:t>醸成することに</w:t>
            </w:r>
            <w:r w:rsidR="004A6916">
              <w:rPr>
                <w:rFonts w:hAnsi="ＭＳ 明朝" w:hint="eastAsia"/>
              </w:rPr>
              <w:t>寄与</w:t>
            </w:r>
            <w:r>
              <w:rPr>
                <w:rFonts w:hAnsi="ＭＳ 明朝" w:hint="eastAsia"/>
              </w:rPr>
              <w:t>する。</w:t>
            </w:r>
          </w:p>
        </w:tc>
      </w:tr>
      <w:tr w:rsidR="00AF0A81" w:rsidRPr="00CE68C4" w14:paraId="1FB97989" w14:textId="77777777" w:rsidTr="00A51EC3">
        <w:trPr>
          <w:cantSplit/>
          <w:trHeight w:val="397"/>
        </w:trPr>
        <w:tc>
          <w:tcPr>
            <w:tcW w:w="1976" w:type="dxa"/>
            <w:vMerge w:val="restart"/>
            <w:vAlign w:val="center"/>
          </w:tcPr>
          <w:p w14:paraId="4299C736"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事業期間</w:t>
            </w:r>
          </w:p>
        </w:tc>
        <w:tc>
          <w:tcPr>
            <w:tcW w:w="1465" w:type="dxa"/>
            <w:tcBorders>
              <w:bottom w:val="single" w:sz="4" w:space="0" w:color="auto"/>
            </w:tcBorders>
            <w:vAlign w:val="center"/>
          </w:tcPr>
          <w:p w14:paraId="207C387D"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着手予定</w:t>
            </w:r>
          </w:p>
        </w:tc>
        <w:tc>
          <w:tcPr>
            <w:tcW w:w="5748" w:type="dxa"/>
            <w:tcBorders>
              <w:bottom w:val="single" w:sz="4" w:space="0" w:color="auto"/>
            </w:tcBorders>
            <w:vAlign w:val="center"/>
          </w:tcPr>
          <w:p w14:paraId="588FCD07" w14:textId="779C49AE" w:rsidR="00AF0A81" w:rsidRPr="00CE68C4" w:rsidRDefault="00AF0A81" w:rsidP="004A6916">
            <w:pPr>
              <w:widowControl w:val="0"/>
              <w:overflowPunct w:val="0"/>
              <w:autoSpaceDE w:val="0"/>
              <w:autoSpaceDN w:val="0"/>
              <w:rPr>
                <w:rFonts w:hAnsi="ＭＳ 明朝"/>
              </w:rPr>
            </w:pPr>
            <w:r>
              <w:rPr>
                <w:rFonts w:hAnsi="ＭＳ 明朝" w:hint="eastAsia"/>
              </w:rPr>
              <w:t>令和</w:t>
            </w:r>
            <w:r w:rsidR="004A6916">
              <w:rPr>
                <w:rFonts w:hAnsi="ＭＳ 明朝" w:hint="eastAsia"/>
              </w:rPr>
              <w:t>４</w:t>
            </w:r>
            <w:r w:rsidRPr="00CE68C4">
              <w:rPr>
                <w:rFonts w:hAnsi="ＭＳ 明朝" w:hint="eastAsia"/>
              </w:rPr>
              <w:t>年</w:t>
            </w:r>
            <w:r>
              <w:rPr>
                <w:rFonts w:hAnsi="ＭＳ 明朝" w:hint="eastAsia"/>
              </w:rPr>
              <w:t>５</w:t>
            </w:r>
            <w:r w:rsidRPr="00CE68C4">
              <w:rPr>
                <w:rFonts w:hAnsi="ＭＳ 明朝" w:hint="eastAsia"/>
              </w:rPr>
              <w:t>月</w:t>
            </w:r>
            <w:r>
              <w:rPr>
                <w:rFonts w:hAnsi="ＭＳ 明朝" w:hint="eastAsia"/>
              </w:rPr>
              <w:t>１</w:t>
            </w:r>
            <w:r w:rsidRPr="00CE68C4">
              <w:rPr>
                <w:rFonts w:hAnsi="ＭＳ 明朝" w:hint="eastAsia"/>
              </w:rPr>
              <w:t>日</w:t>
            </w:r>
          </w:p>
        </w:tc>
      </w:tr>
      <w:tr w:rsidR="00AF0A81" w:rsidRPr="00CE68C4" w14:paraId="7291377B" w14:textId="77777777" w:rsidTr="00A51EC3">
        <w:trPr>
          <w:cantSplit/>
          <w:trHeight w:val="397"/>
        </w:trPr>
        <w:tc>
          <w:tcPr>
            <w:tcW w:w="1976" w:type="dxa"/>
            <w:vMerge/>
            <w:tcBorders>
              <w:bottom w:val="single" w:sz="4" w:space="0" w:color="auto"/>
            </w:tcBorders>
            <w:vAlign w:val="center"/>
          </w:tcPr>
          <w:p w14:paraId="29783724" w14:textId="77777777" w:rsidR="00AF0A81" w:rsidRPr="00CE68C4" w:rsidRDefault="00AF0A81" w:rsidP="00A51EC3">
            <w:pPr>
              <w:widowControl w:val="0"/>
              <w:overflowPunct w:val="0"/>
              <w:autoSpaceDE w:val="0"/>
              <w:autoSpaceDN w:val="0"/>
              <w:jc w:val="distribute"/>
              <w:rPr>
                <w:rFonts w:hAnsi="ＭＳ 明朝"/>
              </w:rPr>
            </w:pPr>
          </w:p>
        </w:tc>
        <w:tc>
          <w:tcPr>
            <w:tcW w:w="1465" w:type="dxa"/>
            <w:tcBorders>
              <w:bottom w:val="single" w:sz="4" w:space="0" w:color="auto"/>
            </w:tcBorders>
            <w:vAlign w:val="center"/>
          </w:tcPr>
          <w:p w14:paraId="03E826AA"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完了予定</w:t>
            </w:r>
          </w:p>
        </w:tc>
        <w:tc>
          <w:tcPr>
            <w:tcW w:w="5748" w:type="dxa"/>
            <w:tcBorders>
              <w:bottom w:val="single" w:sz="4" w:space="0" w:color="auto"/>
            </w:tcBorders>
            <w:vAlign w:val="center"/>
          </w:tcPr>
          <w:p w14:paraId="7C1FFF47" w14:textId="204B64EF" w:rsidR="00AF0A81" w:rsidRPr="00CE68C4" w:rsidRDefault="004A6916" w:rsidP="00A51EC3">
            <w:pPr>
              <w:widowControl w:val="0"/>
              <w:overflowPunct w:val="0"/>
              <w:autoSpaceDE w:val="0"/>
              <w:autoSpaceDN w:val="0"/>
              <w:rPr>
                <w:rFonts w:hAnsi="ＭＳ 明朝"/>
              </w:rPr>
            </w:pPr>
            <w:r>
              <w:rPr>
                <w:rFonts w:hAnsi="ＭＳ 明朝" w:hint="eastAsia"/>
              </w:rPr>
              <w:t>令和５</w:t>
            </w:r>
            <w:r w:rsidR="00AF0A81" w:rsidRPr="00CE68C4">
              <w:rPr>
                <w:rFonts w:hAnsi="ＭＳ 明朝" w:hint="eastAsia"/>
              </w:rPr>
              <w:t>年</w:t>
            </w:r>
            <w:r w:rsidR="00AF0A81">
              <w:rPr>
                <w:rFonts w:hAnsi="ＭＳ 明朝" w:hint="eastAsia"/>
              </w:rPr>
              <w:t>２</w:t>
            </w:r>
            <w:r w:rsidR="00AF0A81" w:rsidRPr="00CE68C4">
              <w:rPr>
                <w:rFonts w:hAnsi="ＭＳ 明朝" w:hint="eastAsia"/>
              </w:rPr>
              <w:t>月</w:t>
            </w:r>
            <w:r w:rsidR="00AF0A81">
              <w:rPr>
                <w:rFonts w:hAnsi="ＭＳ 明朝" w:hint="eastAsia"/>
              </w:rPr>
              <w:t>28</w:t>
            </w:r>
            <w:r w:rsidR="00AF0A81" w:rsidRPr="00CE68C4">
              <w:rPr>
                <w:rFonts w:hAnsi="ＭＳ 明朝" w:hint="eastAsia"/>
              </w:rPr>
              <w:t>日</w:t>
            </w:r>
          </w:p>
        </w:tc>
      </w:tr>
      <w:tr w:rsidR="00AF0A81" w:rsidRPr="00CE68C4" w14:paraId="5FF5DC7A" w14:textId="77777777" w:rsidTr="00A51EC3">
        <w:trPr>
          <w:trHeight w:val="3686"/>
        </w:trPr>
        <w:tc>
          <w:tcPr>
            <w:tcW w:w="1976" w:type="dxa"/>
            <w:vAlign w:val="center"/>
          </w:tcPr>
          <w:p w14:paraId="480A7114"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事業内容</w:t>
            </w:r>
          </w:p>
        </w:tc>
        <w:tc>
          <w:tcPr>
            <w:tcW w:w="7213" w:type="dxa"/>
            <w:gridSpan w:val="2"/>
            <w:vAlign w:val="center"/>
          </w:tcPr>
          <w:p w14:paraId="2C0632D6" w14:textId="4402CFBD" w:rsidR="00AF0A81" w:rsidRDefault="004A6916" w:rsidP="00A51EC3">
            <w:pPr>
              <w:widowControl w:val="0"/>
              <w:overflowPunct w:val="0"/>
              <w:autoSpaceDE w:val="0"/>
              <w:autoSpaceDN w:val="0"/>
              <w:rPr>
                <w:rFonts w:hAnsi="ＭＳ 明朝"/>
              </w:rPr>
            </w:pPr>
            <w:r>
              <w:rPr>
                <w:rFonts w:hAnsi="ＭＳ 明朝" w:hint="eastAsia"/>
              </w:rPr>
              <w:t>江釣子ブランド推進</w:t>
            </w:r>
            <w:r w:rsidR="002D5696">
              <w:rPr>
                <w:rFonts w:hAnsi="ＭＳ 明朝" w:hint="eastAsia"/>
              </w:rPr>
              <w:t>委員会を設置。</w:t>
            </w:r>
          </w:p>
          <w:p w14:paraId="70D3AC3D" w14:textId="77777777" w:rsidR="002D5696" w:rsidRDefault="002D5696" w:rsidP="00A51EC3">
            <w:pPr>
              <w:widowControl w:val="0"/>
              <w:overflowPunct w:val="0"/>
              <w:autoSpaceDE w:val="0"/>
              <w:autoSpaceDN w:val="0"/>
              <w:rPr>
                <w:rFonts w:hAnsi="ＭＳ 明朝"/>
              </w:rPr>
            </w:pPr>
            <w:r>
              <w:rPr>
                <w:rFonts w:hAnsi="ＭＳ 明朝" w:hint="eastAsia"/>
              </w:rPr>
              <w:t xml:space="preserve">　【実施内容】</w:t>
            </w:r>
          </w:p>
          <w:p w14:paraId="3EF1670B" w14:textId="6458A676" w:rsidR="002D5696" w:rsidRDefault="002D5696" w:rsidP="00A51EC3">
            <w:pPr>
              <w:widowControl w:val="0"/>
              <w:overflowPunct w:val="0"/>
              <w:autoSpaceDE w:val="0"/>
              <w:autoSpaceDN w:val="0"/>
              <w:rPr>
                <w:rFonts w:hAnsi="ＭＳ 明朝"/>
              </w:rPr>
            </w:pPr>
            <w:r>
              <w:rPr>
                <w:rFonts w:hAnsi="ＭＳ 明朝" w:hint="eastAsia"/>
              </w:rPr>
              <w:t xml:space="preserve">　　・</w:t>
            </w:r>
            <w:r w:rsidR="004A6916">
              <w:rPr>
                <w:rFonts w:hAnsi="ＭＳ 明朝" w:hint="eastAsia"/>
              </w:rPr>
              <w:t>ブランド品目の認定基準策定</w:t>
            </w:r>
          </w:p>
          <w:p w14:paraId="75ED23C4" w14:textId="27286C76" w:rsidR="002D5696" w:rsidRDefault="002D5696" w:rsidP="00A51EC3">
            <w:pPr>
              <w:widowControl w:val="0"/>
              <w:overflowPunct w:val="0"/>
              <w:autoSpaceDE w:val="0"/>
              <w:autoSpaceDN w:val="0"/>
              <w:rPr>
                <w:rFonts w:hAnsi="ＭＳ 明朝"/>
              </w:rPr>
            </w:pPr>
            <w:r>
              <w:rPr>
                <w:rFonts w:hAnsi="ＭＳ 明朝" w:hint="eastAsia"/>
              </w:rPr>
              <w:t xml:space="preserve">　　・</w:t>
            </w:r>
            <w:r w:rsidR="004A6916">
              <w:rPr>
                <w:rFonts w:hAnsi="ＭＳ 明朝" w:hint="eastAsia"/>
              </w:rPr>
              <w:t>統一ロゴ、シール等の作成、</w:t>
            </w:r>
          </w:p>
          <w:p w14:paraId="34EC7860" w14:textId="418DA448" w:rsidR="002D5696" w:rsidRDefault="002D5696" w:rsidP="00A51EC3">
            <w:pPr>
              <w:widowControl w:val="0"/>
              <w:overflowPunct w:val="0"/>
              <w:autoSpaceDE w:val="0"/>
              <w:autoSpaceDN w:val="0"/>
              <w:rPr>
                <w:rFonts w:hAnsi="ＭＳ 明朝"/>
              </w:rPr>
            </w:pPr>
            <w:r>
              <w:rPr>
                <w:rFonts w:hAnsi="ＭＳ 明朝" w:hint="eastAsia"/>
              </w:rPr>
              <w:t xml:space="preserve">　　・</w:t>
            </w:r>
            <w:r w:rsidR="004A6916">
              <w:rPr>
                <w:rFonts w:hAnsi="ＭＳ 明朝" w:hint="eastAsia"/>
              </w:rPr>
              <w:t>ブランド品目の選定</w:t>
            </w:r>
          </w:p>
          <w:p w14:paraId="3D8C39C0" w14:textId="6A29EEBE" w:rsidR="00C443FA" w:rsidRDefault="00C443FA" w:rsidP="00A51EC3">
            <w:pPr>
              <w:widowControl w:val="0"/>
              <w:overflowPunct w:val="0"/>
              <w:autoSpaceDE w:val="0"/>
              <w:autoSpaceDN w:val="0"/>
              <w:rPr>
                <w:rFonts w:hAnsi="ＭＳ 明朝"/>
              </w:rPr>
            </w:pPr>
            <w:r>
              <w:rPr>
                <w:rFonts w:hAnsi="ＭＳ 明朝" w:hint="eastAsia"/>
              </w:rPr>
              <w:t xml:space="preserve">　【ＷＥＢ発信】</w:t>
            </w:r>
          </w:p>
          <w:p w14:paraId="54D5B798" w14:textId="77777777" w:rsidR="004A6916" w:rsidRDefault="00C443FA" w:rsidP="004A6916">
            <w:pPr>
              <w:widowControl w:val="0"/>
              <w:overflowPunct w:val="0"/>
              <w:autoSpaceDE w:val="0"/>
              <w:autoSpaceDN w:val="0"/>
              <w:rPr>
                <w:rFonts w:hAnsi="ＭＳ 明朝"/>
              </w:rPr>
            </w:pPr>
            <w:r>
              <w:rPr>
                <w:rFonts w:hAnsi="ＭＳ 明朝" w:hint="eastAsia"/>
              </w:rPr>
              <w:t xml:space="preserve">　　・</w:t>
            </w:r>
            <w:r w:rsidR="004A6916">
              <w:rPr>
                <w:rFonts w:hAnsi="ＭＳ 明朝" w:hint="eastAsia"/>
              </w:rPr>
              <w:t>HP、</w:t>
            </w:r>
            <w:r>
              <w:rPr>
                <w:rFonts w:hAnsi="ＭＳ 明朝" w:hint="eastAsia"/>
              </w:rPr>
              <w:t>スマホ等で紹介</w:t>
            </w:r>
          </w:p>
          <w:p w14:paraId="53A0EECC" w14:textId="2831584F" w:rsidR="00C443FA" w:rsidRPr="00C443FA" w:rsidRDefault="004A6916" w:rsidP="004A6916">
            <w:pPr>
              <w:widowControl w:val="0"/>
              <w:overflowPunct w:val="0"/>
              <w:autoSpaceDE w:val="0"/>
              <w:autoSpaceDN w:val="0"/>
              <w:rPr>
                <w:rFonts w:hAnsi="ＭＳ 明朝"/>
              </w:rPr>
            </w:pPr>
            <w:r>
              <w:rPr>
                <w:rFonts w:hAnsi="ＭＳ 明朝" w:hint="eastAsia"/>
              </w:rPr>
              <w:t xml:space="preserve">　　・広報等で紹介</w:t>
            </w:r>
            <w:r w:rsidR="00C443FA">
              <w:rPr>
                <w:rFonts w:hAnsi="ＭＳ 明朝" w:hint="eastAsia"/>
              </w:rPr>
              <w:t xml:space="preserve">　</w:t>
            </w:r>
          </w:p>
        </w:tc>
      </w:tr>
      <w:tr w:rsidR="00AF0A81" w:rsidRPr="00CE68C4" w14:paraId="01FD2127" w14:textId="77777777" w:rsidTr="00A51EC3">
        <w:trPr>
          <w:trHeight w:val="1985"/>
        </w:trPr>
        <w:tc>
          <w:tcPr>
            <w:tcW w:w="1976" w:type="dxa"/>
            <w:vAlign w:val="center"/>
          </w:tcPr>
          <w:p w14:paraId="76182263"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期待される</w:t>
            </w:r>
          </w:p>
          <w:p w14:paraId="16EC29A7"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成果</w:t>
            </w:r>
          </w:p>
        </w:tc>
        <w:tc>
          <w:tcPr>
            <w:tcW w:w="7213" w:type="dxa"/>
            <w:gridSpan w:val="2"/>
            <w:vAlign w:val="center"/>
          </w:tcPr>
          <w:p w14:paraId="1FC849EC" w14:textId="77777777" w:rsidR="00F15E78" w:rsidRDefault="00C443FA" w:rsidP="00A51EC3">
            <w:pPr>
              <w:widowControl w:val="0"/>
              <w:overflowPunct w:val="0"/>
              <w:autoSpaceDE w:val="0"/>
              <w:autoSpaceDN w:val="0"/>
              <w:rPr>
                <w:rFonts w:hAnsi="ＭＳ 明朝"/>
              </w:rPr>
            </w:pPr>
            <w:r>
              <w:rPr>
                <w:rFonts w:hAnsi="ＭＳ 明朝" w:hint="eastAsia"/>
              </w:rPr>
              <w:t>・ＷＥＢ発信することで、地域の枠を越えた交流が図られる</w:t>
            </w:r>
            <w:r w:rsidR="00F15E78">
              <w:rPr>
                <w:rFonts w:hAnsi="ＭＳ 明朝" w:hint="eastAsia"/>
              </w:rPr>
              <w:t>。</w:t>
            </w:r>
          </w:p>
          <w:p w14:paraId="7D069E8A" w14:textId="3F4115D7" w:rsidR="00F15E78" w:rsidRPr="00CE68C4" w:rsidRDefault="00F15E78" w:rsidP="00A51EC3">
            <w:pPr>
              <w:widowControl w:val="0"/>
              <w:overflowPunct w:val="0"/>
              <w:autoSpaceDE w:val="0"/>
              <w:autoSpaceDN w:val="0"/>
              <w:rPr>
                <w:rFonts w:hAnsi="ＭＳ 明朝"/>
              </w:rPr>
            </w:pPr>
            <w:r>
              <w:rPr>
                <w:rFonts w:hAnsi="ＭＳ 明朝" w:hint="eastAsia"/>
              </w:rPr>
              <w:t>・景観資産を活用することで、地域の誇りを共有化できる。</w:t>
            </w:r>
          </w:p>
        </w:tc>
      </w:tr>
      <w:tr w:rsidR="00AF0A81" w:rsidRPr="00CE68C4" w14:paraId="736A4EBC" w14:textId="77777777" w:rsidTr="00A51EC3">
        <w:trPr>
          <w:trHeight w:val="567"/>
        </w:trPr>
        <w:tc>
          <w:tcPr>
            <w:tcW w:w="1976" w:type="dxa"/>
            <w:vAlign w:val="center"/>
          </w:tcPr>
          <w:p w14:paraId="66ED82F2"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事業費</w:t>
            </w:r>
          </w:p>
        </w:tc>
        <w:tc>
          <w:tcPr>
            <w:tcW w:w="7213" w:type="dxa"/>
            <w:gridSpan w:val="2"/>
            <w:vAlign w:val="center"/>
          </w:tcPr>
          <w:p w14:paraId="40C57D72" w14:textId="70B211F8" w:rsidR="00AF0A81" w:rsidRPr="00CE68C4" w:rsidRDefault="00551432" w:rsidP="00A51EC3">
            <w:pPr>
              <w:widowControl w:val="0"/>
              <w:overflowPunct w:val="0"/>
              <w:autoSpaceDE w:val="0"/>
              <w:autoSpaceDN w:val="0"/>
              <w:ind w:firstLineChars="1312" w:firstLine="3210"/>
              <w:rPr>
                <w:rFonts w:hAnsi="ＭＳ 明朝"/>
              </w:rPr>
            </w:pPr>
            <w:r>
              <w:rPr>
                <w:rFonts w:hAnsi="ＭＳ 明朝" w:hint="eastAsia"/>
              </w:rPr>
              <w:t>500</w:t>
            </w:r>
            <w:r w:rsidR="0094365B">
              <w:rPr>
                <w:rFonts w:hAnsi="ＭＳ 明朝" w:hint="eastAsia"/>
              </w:rPr>
              <w:t>,000</w:t>
            </w:r>
            <w:r w:rsidR="00AF0A81" w:rsidRPr="00CE68C4">
              <w:rPr>
                <w:rFonts w:hAnsi="ＭＳ 明朝" w:hint="eastAsia"/>
              </w:rPr>
              <w:t>円</w:t>
            </w:r>
          </w:p>
        </w:tc>
      </w:tr>
      <w:tr w:rsidR="00AF0A81" w:rsidRPr="00CE68C4" w14:paraId="52EDD2FD" w14:textId="77777777" w:rsidTr="00A51EC3">
        <w:trPr>
          <w:trHeight w:val="567"/>
        </w:trPr>
        <w:tc>
          <w:tcPr>
            <w:tcW w:w="1976" w:type="dxa"/>
            <w:vAlign w:val="center"/>
          </w:tcPr>
          <w:p w14:paraId="505B77B5" w14:textId="77777777" w:rsidR="00AF0A81" w:rsidRPr="00CE68C4" w:rsidRDefault="00AF0A81" w:rsidP="00A51EC3">
            <w:pPr>
              <w:widowControl w:val="0"/>
              <w:overflowPunct w:val="0"/>
              <w:autoSpaceDE w:val="0"/>
              <w:autoSpaceDN w:val="0"/>
              <w:jc w:val="distribute"/>
              <w:rPr>
                <w:rFonts w:hAnsi="ＭＳ 明朝"/>
              </w:rPr>
            </w:pPr>
            <w:r w:rsidRPr="00CE68C4">
              <w:rPr>
                <w:rFonts w:hAnsi="ＭＳ 明朝" w:hint="eastAsia"/>
              </w:rPr>
              <w:t>交付金要望額</w:t>
            </w:r>
          </w:p>
        </w:tc>
        <w:tc>
          <w:tcPr>
            <w:tcW w:w="7213" w:type="dxa"/>
            <w:gridSpan w:val="2"/>
            <w:vAlign w:val="center"/>
          </w:tcPr>
          <w:p w14:paraId="600C4CDE" w14:textId="6FCCFE44" w:rsidR="00AF0A81" w:rsidRPr="00CE68C4" w:rsidRDefault="00551432" w:rsidP="00A51EC3">
            <w:pPr>
              <w:widowControl w:val="0"/>
              <w:overflowPunct w:val="0"/>
              <w:autoSpaceDE w:val="0"/>
              <w:autoSpaceDN w:val="0"/>
              <w:ind w:firstLineChars="1312" w:firstLine="3210"/>
              <w:rPr>
                <w:rFonts w:hAnsi="ＭＳ 明朝"/>
              </w:rPr>
            </w:pPr>
            <w:r>
              <w:rPr>
                <w:rFonts w:hAnsi="ＭＳ 明朝" w:hint="eastAsia"/>
              </w:rPr>
              <w:t>500</w:t>
            </w:r>
            <w:r w:rsidR="0094365B">
              <w:rPr>
                <w:rFonts w:hAnsi="ＭＳ 明朝" w:hint="eastAsia"/>
              </w:rPr>
              <w:t>,000</w:t>
            </w:r>
            <w:r w:rsidR="00AF0A81" w:rsidRPr="00CE68C4">
              <w:rPr>
                <w:rFonts w:hAnsi="ＭＳ 明朝" w:hint="eastAsia"/>
              </w:rPr>
              <w:t>円</w:t>
            </w:r>
          </w:p>
        </w:tc>
      </w:tr>
    </w:tbl>
    <w:p w14:paraId="08C414CC" w14:textId="77777777" w:rsidR="00AF0A81" w:rsidRPr="00CE68C4" w:rsidRDefault="00AF0A81" w:rsidP="00AF0A81">
      <w:pPr>
        <w:widowControl w:val="0"/>
        <w:overflowPunct w:val="0"/>
        <w:autoSpaceDE w:val="0"/>
        <w:autoSpaceDN w:val="0"/>
        <w:rPr>
          <w:rFonts w:hAnsi="ＭＳ 明朝"/>
        </w:rPr>
      </w:pPr>
    </w:p>
    <w:p w14:paraId="72477CDA" w14:textId="77777777" w:rsidR="00AF0A81" w:rsidRPr="00CE68C4" w:rsidRDefault="00AF0A81" w:rsidP="002947BB">
      <w:pPr>
        <w:widowControl w:val="0"/>
        <w:overflowPunct w:val="0"/>
        <w:autoSpaceDE w:val="0"/>
        <w:autoSpaceDN w:val="0"/>
        <w:rPr>
          <w:rFonts w:hAnsi="ＭＳ 明朝"/>
        </w:rPr>
      </w:pPr>
    </w:p>
    <w:sectPr w:rsidR="00AF0A81" w:rsidRPr="00CE68C4" w:rsidSect="00F6283C">
      <w:headerReference w:type="default" r:id="rId8"/>
      <w:footerReference w:type="default" r:id="rId9"/>
      <w:pgSz w:w="11906" w:h="16838" w:code="9"/>
      <w:pgMar w:top="1418" w:right="1304" w:bottom="1418" w:left="1304" w:header="851" w:footer="454" w:gutter="0"/>
      <w:cols w:space="425"/>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D35C3" w14:textId="77777777" w:rsidR="00A75DC5" w:rsidRDefault="00A75DC5" w:rsidP="00012EAF">
      <w:r>
        <w:separator/>
      </w:r>
    </w:p>
  </w:endnote>
  <w:endnote w:type="continuationSeparator" w:id="0">
    <w:p w14:paraId="40F5163B" w14:textId="77777777" w:rsidR="00A75DC5" w:rsidRDefault="00A75DC5" w:rsidP="0001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89E1F" w14:textId="77777777" w:rsidR="00F643FD" w:rsidRDefault="00F643FD">
    <w:pPr>
      <w:pStyle w:val="a5"/>
      <w:jc w:val="center"/>
    </w:pPr>
    <w:r>
      <w:fldChar w:fldCharType="begin"/>
    </w:r>
    <w:r>
      <w:instrText>PAGE   \* MERGEFORMAT</w:instrText>
    </w:r>
    <w:r>
      <w:fldChar w:fldCharType="separate"/>
    </w:r>
    <w:r w:rsidR="008F3505" w:rsidRPr="008F3505">
      <w:rPr>
        <w:noProof/>
        <w:lang w:val="ja-JP"/>
      </w:rPr>
      <w:t>1</w:t>
    </w:r>
    <w:r>
      <w:fldChar w:fldCharType="end"/>
    </w:r>
  </w:p>
  <w:p w14:paraId="6836F6DB" w14:textId="77777777" w:rsidR="00F643FD" w:rsidRDefault="00F643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F68F" w14:textId="77777777" w:rsidR="00A75DC5" w:rsidRDefault="00A75DC5" w:rsidP="00012EAF">
      <w:r>
        <w:separator/>
      </w:r>
    </w:p>
  </w:footnote>
  <w:footnote w:type="continuationSeparator" w:id="0">
    <w:p w14:paraId="198DFB79" w14:textId="77777777" w:rsidR="00A75DC5" w:rsidRDefault="00A75DC5" w:rsidP="0001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8D7D3" w14:textId="77777777" w:rsidR="005A534A" w:rsidRDefault="005A534A" w:rsidP="005A534A">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651C"/>
    <w:multiLevelType w:val="hybridMultilevel"/>
    <w:tmpl w:val="65DE7B74"/>
    <w:lvl w:ilvl="0" w:tplc="B86A4DA4">
      <w:start w:val="1"/>
      <w:numFmt w:val="decimal"/>
      <w:lvlText w:val="（%1）"/>
      <w:lvlJc w:val="left"/>
      <w:pPr>
        <w:ind w:left="840" w:hanging="420"/>
      </w:pPr>
      <w:rPr>
        <w:rFonts w:ascii="ＭＳ 明朝"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194"/>
  <w:displayVerticalDrawingGridEvery w:val="2"/>
  <w:noPunctuationKerning/>
  <w:characterSpacingControl w:val="doNotCompress"/>
  <w:savePreviewPicture/>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C3"/>
    <w:rsid w:val="00004E55"/>
    <w:rsid w:val="0000559D"/>
    <w:rsid w:val="00007E10"/>
    <w:rsid w:val="00012EAF"/>
    <w:rsid w:val="00026054"/>
    <w:rsid w:val="00027042"/>
    <w:rsid w:val="0005219D"/>
    <w:rsid w:val="000530C0"/>
    <w:rsid w:val="000577AD"/>
    <w:rsid w:val="00066087"/>
    <w:rsid w:val="00073FCF"/>
    <w:rsid w:val="0007618B"/>
    <w:rsid w:val="000761A4"/>
    <w:rsid w:val="000824CE"/>
    <w:rsid w:val="0008522D"/>
    <w:rsid w:val="000855B4"/>
    <w:rsid w:val="00091C7A"/>
    <w:rsid w:val="00093844"/>
    <w:rsid w:val="000971A6"/>
    <w:rsid w:val="000A085F"/>
    <w:rsid w:val="000A2D5A"/>
    <w:rsid w:val="000A7B81"/>
    <w:rsid w:val="000B02B9"/>
    <w:rsid w:val="000B0977"/>
    <w:rsid w:val="000B2A93"/>
    <w:rsid w:val="000B2C56"/>
    <w:rsid w:val="000B5024"/>
    <w:rsid w:val="000C2F59"/>
    <w:rsid w:val="000C3896"/>
    <w:rsid w:val="000C4E08"/>
    <w:rsid w:val="000C67BE"/>
    <w:rsid w:val="000D03ED"/>
    <w:rsid w:val="000D32E5"/>
    <w:rsid w:val="000E5A98"/>
    <w:rsid w:val="000F3A20"/>
    <w:rsid w:val="001000AF"/>
    <w:rsid w:val="001047CD"/>
    <w:rsid w:val="00122CA1"/>
    <w:rsid w:val="00123161"/>
    <w:rsid w:val="00125779"/>
    <w:rsid w:val="00126300"/>
    <w:rsid w:val="0013011E"/>
    <w:rsid w:val="00142A73"/>
    <w:rsid w:val="00145CE0"/>
    <w:rsid w:val="0015178D"/>
    <w:rsid w:val="00165E9F"/>
    <w:rsid w:val="00174708"/>
    <w:rsid w:val="00183659"/>
    <w:rsid w:val="00187A96"/>
    <w:rsid w:val="00191DFE"/>
    <w:rsid w:val="0019486F"/>
    <w:rsid w:val="00194A7E"/>
    <w:rsid w:val="001A01AE"/>
    <w:rsid w:val="001A128D"/>
    <w:rsid w:val="001B6E52"/>
    <w:rsid w:val="001C1229"/>
    <w:rsid w:val="001C3169"/>
    <w:rsid w:val="001C5091"/>
    <w:rsid w:val="001E6DB9"/>
    <w:rsid w:val="00201CF4"/>
    <w:rsid w:val="00213955"/>
    <w:rsid w:val="002154AB"/>
    <w:rsid w:val="00231A18"/>
    <w:rsid w:val="0024335C"/>
    <w:rsid w:val="00251559"/>
    <w:rsid w:val="00262AC7"/>
    <w:rsid w:val="00263FE8"/>
    <w:rsid w:val="00267043"/>
    <w:rsid w:val="002800D1"/>
    <w:rsid w:val="002947BB"/>
    <w:rsid w:val="002A3CDC"/>
    <w:rsid w:val="002A6836"/>
    <w:rsid w:val="002A764B"/>
    <w:rsid w:val="002B23E8"/>
    <w:rsid w:val="002B31FB"/>
    <w:rsid w:val="002B494A"/>
    <w:rsid w:val="002B7D00"/>
    <w:rsid w:val="002D3E7A"/>
    <w:rsid w:val="002D54E9"/>
    <w:rsid w:val="002D54ED"/>
    <w:rsid w:val="002D5696"/>
    <w:rsid w:val="002D643D"/>
    <w:rsid w:val="002D696A"/>
    <w:rsid w:val="002E098E"/>
    <w:rsid w:val="002E208F"/>
    <w:rsid w:val="002F0412"/>
    <w:rsid w:val="00303ACB"/>
    <w:rsid w:val="00310ED1"/>
    <w:rsid w:val="00311746"/>
    <w:rsid w:val="0032343D"/>
    <w:rsid w:val="003238FC"/>
    <w:rsid w:val="00333E00"/>
    <w:rsid w:val="003343CF"/>
    <w:rsid w:val="00335D8B"/>
    <w:rsid w:val="00341A17"/>
    <w:rsid w:val="00341F03"/>
    <w:rsid w:val="00346331"/>
    <w:rsid w:val="0035378B"/>
    <w:rsid w:val="00353A18"/>
    <w:rsid w:val="003544C6"/>
    <w:rsid w:val="00356F28"/>
    <w:rsid w:val="00357476"/>
    <w:rsid w:val="003615C6"/>
    <w:rsid w:val="00375F20"/>
    <w:rsid w:val="0038208A"/>
    <w:rsid w:val="00382CDC"/>
    <w:rsid w:val="00386233"/>
    <w:rsid w:val="003A0DC1"/>
    <w:rsid w:val="003A200C"/>
    <w:rsid w:val="003A24E8"/>
    <w:rsid w:val="003A3DFE"/>
    <w:rsid w:val="003A7AD2"/>
    <w:rsid w:val="003C43E2"/>
    <w:rsid w:val="003C58BF"/>
    <w:rsid w:val="003E47F6"/>
    <w:rsid w:val="003E59B6"/>
    <w:rsid w:val="003E7EA4"/>
    <w:rsid w:val="003F4345"/>
    <w:rsid w:val="0040523E"/>
    <w:rsid w:val="00417C67"/>
    <w:rsid w:val="00431232"/>
    <w:rsid w:val="0043246A"/>
    <w:rsid w:val="00440A03"/>
    <w:rsid w:val="00460B9C"/>
    <w:rsid w:val="0046344C"/>
    <w:rsid w:val="00477DFB"/>
    <w:rsid w:val="004815D1"/>
    <w:rsid w:val="0048479E"/>
    <w:rsid w:val="00490974"/>
    <w:rsid w:val="00490E7C"/>
    <w:rsid w:val="0049141F"/>
    <w:rsid w:val="004A2501"/>
    <w:rsid w:val="004A3C05"/>
    <w:rsid w:val="004A6916"/>
    <w:rsid w:val="004A75E1"/>
    <w:rsid w:val="004A7D67"/>
    <w:rsid w:val="004B2189"/>
    <w:rsid w:val="004C0BBD"/>
    <w:rsid w:val="004C17D7"/>
    <w:rsid w:val="004C25E2"/>
    <w:rsid w:val="004D4838"/>
    <w:rsid w:val="004D5E21"/>
    <w:rsid w:val="004E24B5"/>
    <w:rsid w:val="004F38B5"/>
    <w:rsid w:val="004F474B"/>
    <w:rsid w:val="004F75CA"/>
    <w:rsid w:val="00504904"/>
    <w:rsid w:val="00505FB9"/>
    <w:rsid w:val="00514411"/>
    <w:rsid w:val="00517C52"/>
    <w:rsid w:val="00522ED5"/>
    <w:rsid w:val="00551432"/>
    <w:rsid w:val="005559C5"/>
    <w:rsid w:val="005652E1"/>
    <w:rsid w:val="00571375"/>
    <w:rsid w:val="0057168B"/>
    <w:rsid w:val="005820A4"/>
    <w:rsid w:val="00582D41"/>
    <w:rsid w:val="00583436"/>
    <w:rsid w:val="005852D7"/>
    <w:rsid w:val="0059229D"/>
    <w:rsid w:val="00592AE5"/>
    <w:rsid w:val="005A534A"/>
    <w:rsid w:val="005A725F"/>
    <w:rsid w:val="005B53F3"/>
    <w:rsid w:val="005B5CC0"/>
    <w:rsid w:val="005E7E7B"/>
    <w:rsid w:val="005F2E26"/>
    <w:rsid w:val="00602312"/>
    <w:rsid w:val="00604610"/>
    <w:rsid w:val="00610898"/>
    <w:rsid w:val="006158E9"/>
    <w:rsid w:val="006166F9"/>
    <w:rsid w:val="00625AC6"/>
    <w:rsid w:val="00635AD2"/>
    <w:rsid w:val="00637CB2"/>
    <w:rsid w:val="00642F2E"/>
    <w:rsid w:val="00646EEB"/>
    <w:rsid w:val="00652CCF"/>
    <w:rsid w:val="00653939"/>
    <w:rsid w:val="00655961"/>
    <w:rsid w:val="006604C6"/>
    <w:rsid w:val="00663C35"/>
    <w:rsid w:val="0066458F"/>
    <w:rsid w:val="00666C69"/>
    <w:rsid w:val="00681E56"/>
    <w:rsid w:val="006876A8"/>
    <w:rsid w:val="006932CB"/>
    <w:rsid w:val="0069613E"/>
    <w:rsid w:val="006A30D6"/>
    <w:rsid w:val="006A7FC6"/>
    <w:rsid w:val="006B2A27"/>
    <w:rsid w:val="006B3D26"/>
    <w:rsid w:val="006C20A3"/>
    <w:rsid w:val="006C285E"/>
    <w:rsid w:val="006D46D7"/>
    <w:rsid w:val="006E0177"/>
    <w:rsid w:val="006E0A30"/>
    <w:rsid w:val="006F6994"/>
    <w:rsid w:val="00705E8F"/>
    <w:rsid w:val="007076F8"/>
    <w:rsid w:val="007204C0"/>
    <w:rsid w:val="0072200F"/>
    <w:rsid w:val="0072361D"/>
    <w:rsid w:val="0072759A"/>
    <w:rsid w:val="00730F3C"/>
    <w:rsid w:val="00736439"/>
    <w:rsid w:val="00755803"/>
    <w:rsid w:val="00780898"/>
    <w:rsid w:val="007862FC"/>
    <w:rsid w:val="00792D84"/>
    <w:rsid w:val="007941C1"/>
    <w:rsid w:val="0079503D"/>
    <w:rsid w:val="00796CBD"/>
    <w:rsid w:val="007A0571"/>
    <w:rsid w:val="007B107E"/>
    <w:rsid w:val="007B591F"/>
    <w:rsid w:val="007B7A0A"/>
    <w:rsid w:val="007B7E52"/>
    <w:rsid w:val="007D302B"/>
    <w:rsid w:val="007E42EE"/>
    <w:rsid w:val="007F584D"/>
    <w:rsid w:val="008051ED"/>
    <w:rsid w:val="00822BB3"/>
    <w:rsid w:val="00825171"/>
    <w:rsid w:val="00830F80"/>
    <w:rsid w:val="00831353"/>
    <w:rsid w:val="00841A71"/>
    <w:rsid w:val="00842FDE"/>
    <w:rsid w:val="008606D4"/>
    <w:rsid w:val="00862E1E"/>
    <w:rsid w:val="008644D4"/>
    <w:rsid w:val="00867505"/>
    <w:rsid w:val="00874A63"/>
    <w:rsid w:val="00875D1F"/>
    <w:rsid w:val="00882BD3"/>
    <w:rsid w:val="00890B19"/>
    <w:rsid w:val="00893539"/>
    <w:rsid w:val="00896E09"/>
    <w:rsid w:val="008A5ED3"/>
    <w:rsid w:val="008B3B81"/>
    <w:rsid w:val="008B4ED6"/>
    <w:rsid w:val="008C056E"/>
    <w:rsid w:val="008D29C8"/>
    <w:rsid w:val="008D40C2"/>
    <w:rsid w:val="008E040A"/>
    <w:rsid w:val="008E1AE0"/>
    <w:rsid w:val="008E2FB3"/>
    <w:rsid w:val="008E7255"/>
    <w:rsid w:val="008F3505"/>
    <w:rsid w:val="00910794"/>
    <w:rsid w:val="00913106"/>
    <w:rsid w:val="00922ED0"/>
    <w:rsid w:val="009255AC"/>
    <w:rsid w:val="009308FC"/>
    <w:rsid w:val="00936DFC"/>
    <w:rsid w:val="00942334"/>
    <w:rsid w:val="0094365B"/>
    <w:rsid w:val="009443BE"/>
    <w:rsid w:val="00945E7C"/>
    <w:rsid w:val="00946506"/>
    <w:rsid w:val="00952A05"/>
    <w:rsid w:val="00961D07"/>
    <w:rsid w:val="00962590"/>
    <w:rsid w:val="00965867"/>
    <w:rsid w:val="009663CC"/>
    <w:rsid w:val="00966EAF"/>
    <w:rsid w:val="00985594"/>
    <w:rsid w:val="00991D9F"/>
    <w:rsid w:val="00991F97"/>
    <w:rsid w:val="00997F74"/>
    <w:rsid w:val="009B3143"/>
    <w:rsid w:val="009B7BB6"/>
    <w:rsid w:val="009C1031"/>
    <w:rsid w:val="009C3599"/>
    <w:rsid w:val="009C3AA4"/>
    <w:rsid w:val="009D2C55"/>
    <w:rsid w:val="009D34D1"/>
    <w:rsid w:val="009D3FEB"/>
    <w:rsid w:val="009D6275"/>
    <w:rsid w:val="009D6FAC"/>
    <w:rsid w:val="009E3CAD"/>
    <w:rsid w:val="009E6877"/>
    <w:rsid w:val="009F336F"/>
    <w:rsid w:val="00A12784"/>
    <w:rsid w:val="00A3178E"/>
    <w:rsid w:val="00A35AD0"/>
    <w:rsid w:val="00A3743C"/>
    <w:rsid w:val="00A4509A"/>
    <w:rsid w:val="00A51EC3"/>
    <w:rsid w:val="00A628CB"/>
    <w:rsid w:val="00A66522"/>
    <w:rsid w:val="00A75DC5"/>
    <w:rsid w:val="00A9011D"/>
    <w:rsid w:val="00A90688"/>
    <w:rsid w:val="00AA03B0"/>
    <w:rsid w:val="00AA4197"/>
    <w:rsid w:val="00AA56D4"/>
    <w:rsid w:val="00AA6576"/>
    <w:rsid w:val="00AA732B"/>
    <w:rsid w:val="00AB3438"/>
    <w:rsid w:val="00AB4BB4"/>
    <w:rsid w:val="00AC27C6"/>
    <w:rsid w:val="00AC5C09"/>
    <w:rsid w:val="00AD0C51"/>
    <w:rsid w:val="00AE053B"/>
    <w:rsid w:val="00AF0A81"/>
    <w:rsid w:val="00B02FAB"/>
    <w:rsid w:val="00B03207"/>
    <w:rsid w:val="00B06CF9"/>
    <w:rsid w:val="00B175D3"/>
    <w:rsid w:val="00B22D42"/>
    <w:rsid w:val="00B23975"/>
    <w:rsid w:val="00B342AA"/>
    <w:rsid w:val="00B354EC"/>
    <w:rsid w:val="00B51601"/>
    <w:rsid w:val="00B62775"/>
    <w:rsid w:val="00B76889"/>
    <w:rsid w:val="00B82E81"/>
    <w:rsid w:val="00B85DFB"/>
    <w:rsid w:val="00B91926"/>
    <w:rsid w:val="00B97483"/>
    <w:rsid w:val="00BB3B30"/>
    <w:rsid w:val="00BB5099"/>
    <w:rsid w:val="00BB76E2"/>
    <w:rsid w:val="00BC064F"/>
    <w:rsid w:val="00BC1E60"/>
    <w:rsid w:val="00BD1D21"/>
    <w:rsid w:val="00BD7C91"/>
    <w:rsid w:val="00BF006F"/>
    <w:rsid w:val="00BF5DCE"/>
    <w:rsid w:val="00BF61E6"/>
    <w:rsid w:val="00BF735E"/>
    <w:rsid w:val="00C02B97"/>
    <w:rsid w:val="00C0348F"/>
    <w:rsid w:val="00C23DFD"/>
    <w:rsid w:val="00C23FC5"/>
    <w:rsid w:val="00C26FFA"/>
    <w:rsid w:val="00C27BFB"/>
    <w:rsid w:val="00C3286B"/>
    <w:rsid w:val="00C33C9F"/>
    <w:rsid w:val="00C34607"/>
    <w:rsid w:val="00C443FA"/>
    <w:rsid w:val="00C4507A"/>
    <w:rsid w:val="00C638C4"/>
    <w:rsid w:val="00C76C68"/>
    <w:rsid w:val="00C80AEB"/>
    <w:rsid w:val="00C838F6"/>
    <w:rsid w:val="00C877E1"/>
    <w:rsid w:val="00C92AD9"/>
    <w:rsid w:val="00C93890"/>
    <w:rsid w:val="00C93F50"/>
    <w:rsid w:val="00C94914"/>
    <w:rsid w:val="00C966D2"/>
    <w:rsid w:val="00CB1004"/>
    <w:rsid w:val="00CB6C60"/>
    <w:rsid w:val="00CC26F0"/>
    <w:rsid w:val="00CC41DE"/>
    <w:rsid w:val="00CC448E"/>
    <w:rsid w:val="00CC701B"/>
    <w:rsid w:val="00CD0BCB"/>
    <w:rsid w:val="00CD6F83"/>
    <w:rsid w:val="00CE68C4"/>
    <w:rsid w:val="00CE719F"/>
    <w:rsid w:val="00D00D4A"/>
    <w:rsid w:val="00D07A73"/>
    <w:rsid w:val="00D15A1F"/>
    <w:rsid w:val="00D177CB"/>
    <w:rsid w:val="00D23D0B"/>
    <w:rsid w:val="00D311F5"/>
    <w:rsid w:val="00D34B7F"/>
    <w:rsid w:val="00D47595"/>
    <w:rsid w:val="00D53DC0"/>
    <w:rsid w:val="00D6577D"/>
    <w:rsid w:val="00D7699B"/>
    <w:rsid w:val="00D76B68"/>
    <w:rsid w:val="00D76DB9"/>
    <w:rsid w:val="00D81397"/>
    <w:rsid w:val="00D83F89"/>
    <w:rsid w:val="00D86730"/>
    <w:rsid w:val="00D86D35"/>
    <w:rsid w:val="00D92819"/>
    <w:rsid w:val="00DA2177"/>
    <w:rsid w:val="00DA31FF"/>
    <w:rsid w:val="00DA64C1"/>
    <w:rsid w:val="00DB78E5"/>
    <w:rsid w:val="00DD1511"/>
    <w:rsid w:val="00DD33E1"/>
    <w:rsid w:val="00DD5897"/>
    <w:rsid w:val="00DF0F7B"/>
    <w:rsid w:val="00E247B9"/>
    <w:rsid w:val="00E358B1"/>
    <w:rsid w:val="00E40C77"/>
    <w:rsid w:val="00E47AF9"/>
    <w:rsid w:val="00E52023"/>
    <w:rsid w:val="00E54FCA"/>
    <w:rsid w:val="00E73C5A"/>
    <w:rsid w:val="00E807BA"/>
    <w:rsid w:val="00E81056"/>
    <w:rsid w:val="00E9496E"/>
    <w:rsid w:val="00E97894"/>
    <w:rsid w:val="00E97D83"/>
    <w:rsid w:val="00EA18C2"/>
    <w:rsid w:val="00EA1C0D"/>
    <w:rsid w:val="00EA24C4"/>
    <w:rsid w:val="00EA674C"/>
    <w:rsid w:val="00EB1DFC"/>
    <w:rsid w:val="00EC5015"/>
    <w:rsid w:val="00EC5AC1"/>
    <w:rsid w:val="00EE03A3"/>
    <w:rsid w:val="00EE1A8A"/>
    <w:rsid w:val="00EF0D49"/>
    <w:rsid w:val="00EF2283"/>
    <w:rsid w:val="00EF6DCE"/>
    <w:rsid w:val="00F00118"/>
    <w:rsid w:val="00F02DE9"/>
    <w:rsid w:val="00F06DC3"/>
    <w:rsid w:val="00F12B3B"/>
    <w:rsid w:val="00F15E78"/>
    <w:rsid w:val="00F22B71"/>
    <w:rsid w:val="00F348E0"/>
    <w:rsid w:val="00F34A30"/>
    <w:rsid w:val="00F57985"/>
    <w:rsid w:val="00F60B51"/>
    <w:rsid w:val="00F6283C"/>
    <w:rsid w:val="00F643FD"/>
    <w:rsid w:val="00F65228"/>
    <w:rsid w:val="00F71BB1"/>
    <w:rsid w:val="00F71E9C"/>
    <w:rsid w:val="00F7435A"/>
    <w:rsid w:val="00F77FA9"/>
    <w:rsid w:val="00F8002E"/>
    <w:rsid w:val="00F823D2"/>
    <w:rsid w:val="00F867DD"/>
    <w:rsid w:val="00F87E55"/>
    <w:rsid w:val="00F97352"/>
    <w:rsid w:val="00FA40E2"/>
    <w:rsid w:val="00FB3352"/>
    <w:rsid w:val="00FC0606"/>
    <w:rsid w:val="00FE3959"/>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14:docId w14:val="0E7A3161"/>
  <w15:docId w15:val="{1ECE665D-4E91-4DC7-88F0-0CFDE1D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74"/>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EAF"/>
    <w:pPr>
      <w:tabs>
        <w:tab w:val="center" w:pos="4252"/>
        <w:tab w:val="right" w:pos="8504"/>
      </w:tabs>
      <w:snapToGrid w:val="0"/>
    </w:pPr>
  </w:style>
  <w:style w:type="character" w:customStyle="1" w:styleId="a4">
    <w:name w:val="ヘッダー (文字)"/>
    <w:link w:val="a3"/>
    <w:uiPriority w:val="99"/>
    <w:rsid w:val="00012EAF"/>
    <w:rPr>
      <w:kern w:val="2"/>
      <w:sz w:val="22"/>
      <w:szCs w:val="22"/>
    </w:rPr>
  </w:style>
  <w:style w:type="paragraph" w:styleId="a5">
    <w:name w:val="footer"/>
    <w:basedOn w:val="a"/>
    <w:link w:val="a6"/>
    <w:unhideWhenUsed/>
    <w:rsid w:val="00012EAF"/>
    <w:pPr>
      <w:tabs>
        <w:tab w:val="center" w:pos="4252"/>
        <w:tab w:val="right" w:pos="8504"/>
      </w:tabs>
      <w:snapToGrid w:val="0"/>
    </w:pPr>
  </w:style>
  <w:style w:type="character" w:customStyle="1" w:styleId="a6">
    <w:name w:val="フッター (文字)"/>
    <w:link w:val="a5"/>
    <w:rsid w:val="00012EAF"/>
    <w:rPr>
      <w:kern w:val="2"/>
      <w:sz w:val="22"/>
      <w:szCs w:val="22"/>
    </w:rPr>
  </w:style>
  <w:style w:type="paragraph" w:styleId="a7">
    <w:name w:val="List Paragraph"/>
    <w:basedOn w:val="a"/>
    <w:uiPriority w:val="34"/>
    <w:qFormat/>
    <w:rsid w:val="00382CDC"/>
    <w:pPr>
      <w:ind w:leftChars="400" w:left="840"/>
    </w:pPr>
  </w:style>
  <w:style w:type="character" w:styleId="a8">
    <w:name w:val="Hyperlink"/>
    <w:uiPriority w:val="99"/>
    <w:unhideWhenUsed/>
    <w:rsid w:val="00896E09"/>
    <w:rPr>
      <w:color w:val="0000FF"/>
      <w:u w:val="single"/>
    </w:rPr>
  </w:style>
  <w:style w:type="paragraph" w:styleId="a9">
    <w:name w:val="Balloon Text"/>
    <w:basedOn w:val="a"/>
    <w:link w:val="aa"/>
    <w:uiPriority w:val="99"/>
    <w:semiHidden/>
    <w:unhideWhenUsed/>
    <w:rsid w:val="0005219D"/>
    <w:rPr>
      <w:rFonts w:ascii="Arial" w:eastAsia="ＭＳ ゴシック" w:hAnsi="Arial"/>
      <w:sz w:val="18"/>
      <w:szCs w:val="18"/>
    </w:rPr>
  </w:style>
  <w:style w:type="character" w:customStyle="1" w:styleId="aa">
    <w:name w:val="吹き出し (文字)"/>
    <w:link w:val="a9"/>
    <w:uiPriority w:val="99"/>
    <w:semiHidden/>
    <w:rsid w:val="0005219D"/>
    <w:rPr>
      <w:rFonts w:ascii="Arial" w:eastAsia="ＭＳ ゴシック" w:hAnsi="Arial" w:cs="Times New Roman"/>
      <w:kern w:val="2"/>
      <w:sz w:val="18"/>
      <w:szCs w:val="18"/>
    </w:rPr>
  </w:style>
  <w:style w:type="table" w:styleId="ab">
    <w:name w:val="Table Grid"/>
    <w:basedOn w:val="a1"/>
    <w:uiPriority w:val="59"/>
    <w:rsid w:val="009308FC"/>
    <w:rPr>
      <w:rFonts w:ascii="Century"/>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nhideWhenUsed/>
    <w:rsid w:val="001C5091"/>
    <w:pPr>
      <w:widowControl w:val="0"/>
      <w:wordWrap w:val="0"/>
      <w:overflowPunct w:val="0"/>
      <w:autoSpaceDE w:val="0"/>
      <w:autoSpaceDN w:val="0"/>
      <w:adjustRightInd w:val="0"/>
      <w:jc w:val="center"/>
    </w:pPr>
  </w:style>
  <w:style w:type="character" w:customStyle="1" w:styleId="ad">
    <w:name w:val="記 (文字)"/>
    <w:link w:val="ac"/>
    <w:rsid w:val="001C5091"/>
    <w:rPr>
      <w:sz w:val="22"/>
      <w:szCs w:val="22"/>
    </w:rPr>
  </w:style>
  <w:style w:type="paragraph" w:styleId="ae">
    <w:name w:val="Closing"/>
    <w:basedOn w:val="a"/>
    <w:link w:val="af"/>
    <w:uiPriority w:val="99"/>
    <w:unhideWhenUsed/>
    <w:rsid w:val="001C5091"/>
    <w:pPr>
      <w:widowControl w:val="0"/>
      <w:wordWrap w:val="0"/>
      <w:overflowPunct w:val="0"/>
      <w:autoSpaceDE w:val="0"/>
      <w:autoSpaceDN w:val="0"/>
      <w:adjustRightInd w:val="0"/>
      <w:jc w:val="right"/>
    </w:pPr>
  </w:style>
  <w:style w:type="character" w:customStyle="1" w:styleId="af">
    <w:name w:val="結語 (文字)"/>
    <w:link w:val="ae"/>
    <w:uiPriority w:val="99"/>
    <w:rsid w:val="001C5091"/>
    <w:rPr>
      <w:sz w:val="22"/>
      <w:szCs w:val="22"/>
    </w:rPr>
  </w:style>
  <w:style w:type="paragraph" w:styleId="Web">
    <w:name w:val="Normal (Web)"/>
    <w:basedOn w:val="a"/>
    <w:uiPriority w:val="99"/>
    <w:semiHidden/>
    <w:unhideWhenUsed/>
    <w:rsid w:val="009B3143"/>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7008">
      <w:bodyDiv w:val="1"/>
      <w:marLeft w:val="0"/>
      <w:marRight w:val="0"/>
      <w:marTop w:val="0"/>
      <w:marBottom w:val="0"/>
      <w:divBdr>
        <w:top w:val="none" w:sz="0" w:space="0" w:color="auto"/>
        <w:left w:val="none" w:sz="0" w:space="0" w:color="auto"/>
        <w:bottom w:val="none" w:sz="0" w:space="0" w:color="auto"/>
        <w:right w:val="none" w:sz="0" w:space="0" w:color="auto"/>
      </w:divBdr>
    </w:div>
    <w:div w:id="183592069">
      <w:bodyDiv w:val="1"/>
      <w:marLeft w:val="0"/>
      <w:marRight w:val="0"/>
      <w:marTop w:val="0"/>
      <w:marBottom w:val="0"/>
      <w:divBdr>
        <w:top w:val="none" w:sz="0" w:space="0" w:color="auto"/>
        <w:left w:val="none" w:sz="0" w:space="0" w:color="auto"/>
        <w:bottom w:val="none" w:sz="0" w:space="0" w:color="auto"/>
        <w:right w:val="none" w:sz="0" w:space="0" w:color="auto"/>
      </w:divBdr>
    </w:div>
    <w:div w:id="284115449">
      <w:bodyDiv w:val="1"/>
      <w:marLeft w:val="0"/>
      <w:marRight w:val="0"/>
      <w:marTop w:val="0"/>
      <w:marBottom w:val="0"/>
      <w:divBdr>
        <w:top w:val="none" w:sz="0" w:space="0" w:color="auto"/>
        <w:left w:val="none" w:sz="0" w:space="0" w:color="auto"/>
        <w:bottom w:val="none" w:sz="0" w:space="0" w:color="auto"/>
        <w:right w:val="none" w:sz="0" w:space="0" w:color="auto"/>
      </w:divBdr>
    </w:div>
    <w:div w:id="435945858">
      <w:bodyDiv w:val="1"/>
      <w:marLeft w:val="0"/>
      <w:marRight w:val="0"/>
      <w:marTop w:val="0"/>
      <w:marBottom w:val="0"/>
      <w:divBdr>
        <w:top w:val="none" w:sz="0" w:space="0" w:color="auto"/>
        <w:left w:val="none" w:sz="0" w:space="0" w:color="auto"/>
        <w:bottom w:val="none" w:sz="0" w:space="0" w:color="auto"/>
        <w:right w:val="none" w:sz="0" w:space="0" w:color="auto"/>
      </w:divBdr>
      <w:divsChild>
        <w:div w:id="995910990">
          <w:marLeft w:val="0"/>
          <w:marRight w:val="0"/>
          <w:marTop w:val="0"/>
          <w:marBottom w:val="0"/>
          <w:divBdr>
            <w:top w:val="none" w:sz="0" w:space="0" w:color="auto"/>
            <w:left w:val="none" w:sz="0" w:space="0" w:color="auto"/>
            <w:bottom w:val="none" w:sz="0" w:space="0" w:color="auto"/>
            <w:right w:val="none" w:sz="0" w:space="0" w:color="auto"/>
          </w:divBdr>
          <w:divsChild>
            <w:div w:id="1502769171">
              <w:marLeft w:val="0"/>
              <w:marRight w:val="0"/>
              <w:marTop w:val="0"/>
              <w:marBottom w:val="0"/>
              <w:divBdr>
                <w:top w:val="none" w:sz="0" w:space="0" w:color="auto"/>
                <w:left w:val="none" w:sz="0" w:space="0" w:color="auto"/>
                <w:bottom w:val="none" w:sz="0" w:space="0" w:color="auto"/>
                <w:right w:val="none" w:sz="0" w:space="0" w:color="auto"/>
              </w:divBdr>
              <w:divsChild>
                <w:div w:id="1472092022">
                  <w:marLeft w:val="0"/>
                  <w:marRight w:val="0"/>
                  <w:marTop w:val="0"/>
                  <w:marBottom w:val="0"/>
                  <w:divBdr>
                    <w:top w:val="none" w:sz="0" w:space="0" w:color="auto"/>
                    <w:left w:val="none" w:sz="0" w:space="0" w:color="auto"/>
                    <w:bottom w:val="none" w:sz="0" w:space="0" w:color="auto"/>
                    <w:right w:val="none" w:sz="0" w:space="0" w:color="auto"/>
                  </w:divBdr>
                  <w:divsChild>
                    <w:div w:id="927347207">
                      <w:marLeft w:val="0"/>
                      <w:marRight w:val="0"/>
                      <w:marTop w:val="0"/>
                      <w:marBottom w:val="0"/>
                      <w:divBdr>
                        <w:top w:val="none" w:sz="0" w:space="0" w:color="auto"/>
                        <w:left w:val="none" w:sz="0" w:space="0" w:color="auto"/>
                        <w:bottom w:val="none" w:sz="0" w:space="0" w:color="auto"/>
                        <w:right w:val="none" w:sz="0" w:space="0" w:color="auto"/>
                      </w:divBdr>
                      <w:divsChild>
                        <w:div w:id="20592852">
                          <w:marLeft w:val="0"/>
                          <w:marRight w:val="0"/>
                          <w:marTop w:val="0"/>
                          <w:marBottom w:val="0"/>
                          <w:divBdr>
                            <w:top w:val="none" w:sz="0" w:space="0" w:color="auto"/>
                            <w:left w:val="none" w:sz="0" w:space="0" w:color="auto"/>
                            <w:bottom w:val="none" w:sz="0" w:space="0" w:color="auto"/>
                            <w:right w:val="none" w:sz="0" w:space="0" w:color="auto"/>
                          </w:divBdr>
                          <w:divsChild>
                            <w:div w:id="936449242">
                              <w:marLeft w:val="0"/>
                              <w:marRight w:val="0"/>
                              <w:marTop w:val="0"/>
                              <w:marBottom w:val="0"/>
                              <w:divBdr>
                                <w:top w:val="none" w:sz="0" w:space="0" w:color="auto"/>
                                <w:left w:val="none" w:sz="0" w:space="0" w:color="auto"/>
                                <w:bottom w:val="none" w:sz="0" w:space="0" w:color="auto"/>
                                <w:right w:val="none" w:sz="0" w:space="0" w:color="auto"/>
                              </w:divBdr>
                              <w:divsChild>
                                <w:div w:id="439683461">
                                  <w:marLeft w:val="0"/>
                                  <w:marRight w:val="0"/>
                                  <w:marTop w:val="0"/>
                                  <w:marBottom w:val="0"/>
                                  <w:divBdr>
                                    <w:top w:val="none" w:sz="0" w:space="0" w:color="auto"/>
                                    <w:left w:val="none" w:sz="0" w:space="0" w:color="auto"/>
                                    <w:bottom w:val="none" w:sz="0" w:space="0" w:color="auto"/>
                                    <w:right w:val="none" w:sz="0" w:space="0" w:color="auto"/>
                                  </w:divBdr>
                                  <w:divsChild>
                                    <w:div w:id="2009674116">
                                      <w:marLeft w:val="0"/>
                                      <w:marRight w:val="0"/>
                                      <w:marTop w:val="0"/>
                                      <w:marBottom w:val="0"/>
                                      <w:divBdr>
                                        <w:top w:val="none" w:sz="0" w:space="0" w:color="auto"/>
                                        <w:left w:val="none" w:sz="0" w:space="0" w:color="auto"/>
                                        <w:bottom w:val="none" w:sz="0" w:space="0" w:color="auto"/>
                                        <w:right w:val="none" w:sz="0" w:space="0" w:color="auto"/>
                                      </w:divBdr>
                                      <w:divsChild>
                                        <w:div w:id="115220714">
                                          <w:marLeft w:val="0"/>
                                          <w:marRight w:val="0"/>
                                          <w:marTop w:val="0"/>
                                          <w:marBottom w:val="0"/>
                                          <w:divBdr>
                                            <w:top w:val="none" w:sz="0" w:space="0" w:color="auto"/>
                                            <w:left w:val="none" w:sz="0" w:space="0" w:color="auto"/>
                                            <w:bottom w:val="none" w:sz="0" w:space="0" w:color="auto"/>
                                            <w:right w:val="none" w:sz="0" w:space="0" w:color="auto"/>
                                          </w:divBdr>
                                          <w:divsChild>
                                            <w:div w:id="963996940">
                                              <w:marLeft w:val="0"/>
                                              <w:marRight w:val="0"/>
                                              <w:marTop w:val="0"/>
                                              <w:marBottom w:val="0"/>
                                              <w:divBdr>
                                                <w:top w:val="none" w:sz="0" w:space="0" w:color="auto"/>
                                                <w:left w:val="none" w:sz="0" w:space="0" w:color="auto"/>
                                                <w:bottom w:val="none" w:sz="0" w:space="0" w:color="auto"/>
                                                <w:right w:val="none" w:sz="0" w:space="0" w:color="auto"/>
                                              </w:divBdr>
                                            </w:div>
                                          </w:divsChild>
                                        </w:div>
                                        <w:div w:id="873153033">
                                          <w:marLeft w:val="0"/>
                                          <w:marRight w:val="0"/>
                                          <w:marTop w:val="0"/>
                                          <w:marBottom w:val="0"/>
                                          <w:divBdr>
                                            <w:top w:val="none" w:sz="0" w:space="0" w:color="auto"/>
                                            <w:left w:val="none" w:sz="0" w:space="0" w:color="auto"/>
                                            <w:bottom w:val="none" w:sz="0" w:space="0" w:color="auto"/>
                                            <w:right w:val="none" w:sz="0" w:space="0" w:color="auto"/>
                                          </w:divBdr>
                                          <w:divsChild>
                                            <w:div w:id="13102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75475">
      <w:bodyDiv w:val="1"/>
      <w:marLeft w:val="0"/>
      <w:marRight w:val="0"/>
      <w:marTop w:val="0"/>
      <w:marBottom w:val="0"/>
      <w:divBdr>
        <w:top w:val="none" w:sz="0" w:space="0" w:color="auto"/>
        <w:left w:val="none" w:sz="0" w:space="0" w:color="auto"/>
        <w:bottom w:val="none" w:sz="0" w:space="0" w:color="auto"/>
        <w:right w:val="none" w:sz="0" w:space="0" w:color="auto"/>
      </w:divBdr>
    </w:div>
    <w:div w:id="942763636">
      <w:bodyDiv w:val="1"/>
      <w:marLeft w:val="0"/>
      <w:marRight w:val="0"/>
      <w:marTop w:val="0"/>
      <w:marBottom w:val="0"/>
      <w:divBdr>
        <w:top w:val="none" w:sz="0" w:space="0" w:color="auto"/>
        <w:left w:val="none" w:sz="0" w:space="0" w:color="auto"/>
        <w:bottom w:val="none" w:sz="0" w:space="0" w:color="auto"/>
        <w:right w:val="none" w:sz="0" w:space="0" w:color="auto"/>
      </w:divBdr>
    </w:div>
    <w:div w:id="1235315079">
      <w:bodyDiv w:val="1"/>
      <w:marLeft w:val="0"/>
      <w:marRight w:val="0"/>
      <w:marTop w:val="0"/>
      <w:marBottom w:val="0"/>
      <w:divBdr>
        <w:top w:val="none" w:sz="0" w:space="0" w:color="auto"/>
        <w:left w:val="none" w:sz="0" w:space="0" w:color="auto"/>
        <w:bottom w:val="none" w:sz="0" w:space="0" w:color="auto"/>
        <w:right w:val="none" w:sz="0" w:space="0" w:color="auto"/>
      </w:divBdr>
      <w:divsChild>
        <w:div w:id="766735737">
          <w:marLeft w:val="0"/>
          <w:marRight w:val="0"/>
          <w:marTop w:val="0"/>
          <w:marBottom w:val="0"/>
          <w:divBdr>
            <w:top w:val="none" w:sz="0" w:space="0" w:color="auto"/>
            <w:left w:val="none" w:sz="0" w:space="0" w:color="auto"/>
            <w:bottom w:val="none" w:sz="0" w:space="0" w:color="auto"/>
            <w:right w:val="none" w:sz="0" w:space="0" w:color="auto"/>
          </w:divBdr>
          <w:divsChild>
            <w:div w:id="1564483831">
              <w:marLeft w:val="0"/>
              <w:marRight w:val="0"/>
              <w:marTop w:val="0"/>
              <w:marBottom w:val="0"/>
              <w:divBdr>
                <w:top w:val="none" w:sz="0" w:space="0" w:color="auto"/>
                <w:left w:val="none" w:sz="0" w:space="0" w:color="auto"/>
                <w:bottom w:val="none" w:sz="0" w:space="0" w:color="auto"/>
                <w:right w:val="none" w:sz="0" w:space="0" w:color="auto"/>
              </w:divBdr>
              <w:divsChild>
                <w:div w:id="508301486">
                  <w:marLeft w:val="0"/>
                  <w:marRight w:val="0"/>
                  <w:marTop w:val="0"/>
                  <w:marBottom w:val="0"/>
                  <w:divBdr>
                    <w:top w:val="none" w:sz="0" w:space="0" w:color="auto"/>
                    <w:left w:val="none" w:sz="0" w:space="0" w:color="auto"/>
                    <w:bottom w:val="none" w:sz="0" w:space="0" w:color="auto"/>
                    <w:right w:val="none" w:sz="0" w:space="0" w:color="auto"/>
                  </w:divBdr>
                  <w:divsChild>
                    <w:div w:id="867641558">
                      <w:marLeft w:val="0"/>
                      <w:marRight w:val="0"/>
                      <w:marTop w:val="0"/>
                      <w:marBottom w:val="0"/>
                      <w:divBdr>
                        <w:top w:val="none" w:sz="0" w:space="0" w:color="auto"/>
                        <w:left w:val="none" w:sz="0" w:space="0" w:color="auto"/>
                        <w:bottom w:val="none" w:sz="0" w:space="0" w:color="auto"/>
                        <w:right w:val="none" w:sz="0" w:space="0" w:color="auto"/>
                      </w:divBdr>
                      <w:divsChild>
                        <w:div w:id="1908758022">
                          <w:marLeft w:val="0"/>
                          <w:marRight w:val="0"/>
                          <w:marTop w:val="0"/>
                          <w:marBottom w:val="0"/>
                          <w:divBdr>
                            <w:top w:val="none" w:sz="0" w:space="0" w:color="auto"/>
                            <w:left w:val="none" w:sz="0" w:space="0" w:color="auto"/>
                            <w:bottom w:val="none" w:sz="0" w:space="0" w:color="auto"/>
                            <w:right w:val="none" w:sz="0" w:space="0" w:color="auto"/>
                          </w:divBdr>
                          <w:divsChild>
                            <w:div w:id="1837920987">
                              <w:marLeft w:val="0"/>
                              <w:marRight w:val="0"/>
                              <w:marTop w:val="0"/>
                              <w:marBottom w:val="0"/>
                              <w:divBdr>
                                <w:top w:val="none" w:sz="0" w:space="0" w:color="auto"/>
                                <w:left w:val="none" w:sz="0" w:space="0" w:color="auto"/>
                                <w:bottom w:val="none" w:sz="0" w:space="0" w:color="auto"/>
                                <w:right w:val="none" w:sz="0" w:space="0" w:color="auto"/>
                              </w:divBdr>
                              <w:divsChild>
                                <w:div w:id="371417461">
                                  <w:marLeft w:val="0"/>
                                  <w:marRight w:val="0"/>
                                  <w:marTop w:val="0"/>
                                  <w:marBottom w:val="0"/>
                                  <w:divBdr>
                                    <w:top w:val="none" w:sz="0" w:space="0" w:color="auto"/>
                                    <w:left w:val="none" w:sz="0" w:space="0" w:color="auto"/>
                                    <w:bottom w:val="none" w:sz="0" w:space="0" w:color="auto"/>
                                    <w:right w:val="none" w:sz="0" w:space="0" w:color="auto"/>
                                  </w:divBdr>
                                  <w:divsChild>
                                    <w:div w:id="14618385">
                                      <w:marLeft w:val="0"/>
                                      <w:marRight w:val="0"/>
                                      <w:marTop w:val="0"/>
                                      <w:marBottom w:val="0"/>
                                      <w:divBdr>
                                        <w:top w:val="none" w:sz="0" w:space="0" w:color="auto"/>
                                        <w:left w:val="none" w:sz="0" w:space="0" w:color="auto"/>
                                        <w:bottom w:val="none" w:sz="0" w:space="0" w:color="auto"/>
                                        <w:right w:val="none" w:sz="0" w:space="0" w:color="auto"/>
                                      </w:divBdr>
                                      <w:divsChild>
                                        <w:div w:id="183056697">
                                          <w:marLeft w:val="0"/>
                                          <w:marRight w:val="0"/>
                                          <w:marTop w:val="0"/>
                                          <w:marBottom w:val="0"/>
                                          <w:divBdr>
                                            <w:top w:val="none" w:sz="0" w:space="0" w:color="auto"/>
                                            <w:left w:val="none" w:sz="0" w:space="0" w:color="auto"/>
                                            <w:bottom w:val="none" w:sz="0" w:space="0" w:color="auto"/>
                                            <w:right w:val="none" w:sz="0" w:space="0" w:color="auto"/>
                                          </w:divBdr>
                                          <w:divsChild>
                                            <w:div w:id="817570725">
                                              <w:marLeft w:val="0"/>
                                              <w:marRight w:val="0"/>
                                              <w:marTop w:val="0"/>
                                              <w:marBottom w:val="0"/>
                                              <w:divBdr>
                                                <w:top w:val="none" w:sz="0" w:space="0" w:color="auto"/>
                                                <w:left w:val="none" w:sz="0" w:space="0" w:color="auto"/>
                                                <w:bottom w:val="none" w:sz="0" w:space="0" w:color="auto"/>
                                                <w:right w:val="none" w:sz="0" w:space="0" w:color="auto"/>
                                              </w:divBdr>
                                            </w:div>
                                          </w:divsChild>
                                        </w:div>
                                        <w:div w:id="256329399">
                                          <w:marLeft w:val="0"/>
                                          <w:marRight w:val="0"/>
                                          <w:marTop w:val="0"/>
                                          <w:marBottom w:val="0"/>
                                          <w:divBdr>
                                            <w:top w:val="none" w:sz="0" w:space="0" w:color="auto"/>
                                            <w:left w:val="none" w:sz="0" w:space="0" w:color="auto"/>
                                            <w:bottom w:val="none" w:sz="0" w:space="0" w:color="auto"/>
                                            <w:right w:val="none" w:sz="0" w:space="0" w:color="auto"/>
                                          </w:divBdr>
                                          <w:divsChild>
                                            <w:div w:id="14743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644605">
      <w:bodyDiv w:val="1"/>
      <w:marLeft w:val="0"/>
      <w:marRight w:val="0"/>
      <w:marTop w:val="0"/>
      <w:marBottom w:val="0"/>
      <w:divBdr>
        <w:top w:val="none" w:sz="0" w:space="0" w:color="auto"/>
        <w:left w:val="none" w:sz="0" w:space="0" w:color="auto"/>
        <w:bottom w:val="none" w:sz="0" w:space="0" w:color="auto"/>
        <w:right w:val="none" w:sz="0" w:space="0" w:color="auto"/>
      </w:divBdr>
    </w:div>
    <w:div w:id="1772356971">
      <w:bodyDiv w:val="1"/>
      <w:marLeft w:val="0"/>
      <w:marRight w:val="0"/>
      <w:marTop w:val="0"/>
      <w:marBottom w:val="0"/>
      <w:divBdr>
        <w:top w:val="none" w:sz="0" w:space="0" w:color="auto"/>
        <w:left w:val="none" w:sz="0" w:space="0" w:color="auto"/>
        <w:bottom w:val="none" w:sz="0" w:space="0" w:color="auto"/>
        <w:right w:val="none" w:sz="0" w:space="0" w:color="auto"/>
      </w:divBdr>
    </w:div>
    <w:div w:id="21020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154A-CBDF-444B-83FB-9CC45DF8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北上市</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EdurikoTKC</cp:lastModifiedBy>
  <cp:revision>1</cp:revision>
  <cp:lastPrinted>2021-02-17T00:16:00Z</cp:lastPrinted>
  <dcterms:created xsi:type="dcterms:W3CDTF">2022-01-11T05:16:00Z</dcterms:created>
  <dcterms:modified xsi:type="dcterms:W3CDTF">2022-02-08T23:42:00Z</dcterms:modified>
</cp:coreProperties>
</file>